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5498A" w14:textId="77777777" w:rsidR="00D126D5" w:rsidRDefault="00D126D5" w:rsidP="00A054D4">
      <w:pPr>
        <w:jc w:val="center"/>
        <w:rPr>
          <w:sz w:val="56"/>
          <w:szCs w:val="56"/>
        </w:rPr>
      </w:pPr>
      <w:bookmarkStart w:id="0" w:name="_GoBack"/>
      <w:bookmarkEnd w:id="0"/>
    </w:p>
    <w:p w14:paraId="55CB9A50" w14:textId="77777777" w:rsidR="00224554" w:rsidRDefault="00224554" w:rsidP="00A054D4">
      <w:pPr>
        <w:jc w:val="center"/>
        <w:rPr>
          <w:sz w:val="56"/>
          <w:szCs w:val="56"/>
        </w:rPr>
      </w:pPr>
    </w:p>
    <w:p w14:paraId="7EEBE5BF" w14:textId="77777777" w:rsidR="00224554" w:rsidRDefault="00224554" w:rsidP="00A054D4">
      <w:pPr>
        <w:jc w:val="center"/>
        <w:rPr>
          <w:sz w:val="56"/>
          <w:szCs w:val="56"/>
        </w:rPr>
      </w:pPr>
    </w:p>
    <w:p w14:paraId="62F2E7E1" w14:textId="77A89C16" w:rsidR="00D126D5" w:rsidRDefault="00D126D5" w:rsidP="00A054D4">
      <w:pPr>
        <w:jc w:val="center"/>
        <w:rPr>
          <w:sz w:val="56"/>
          <w:szCs w:val="56"/>
        </w:rPr>
      </w:pPr>
    </w:p>
    <w:p w14:paraId="1A78EE62" w14:textId="77777777" w:rsidR="00224554" w:rsidRDefault="00224554" w:rsidP="00A054D4">
      <w:pPr>
        <w:jc w:val="center"/>
        <w:rPr>
          <w:sz w:val="56"/>
          <w:szCs w:val="56"/>
        </w:rPr>
      </w:pPr>
    </w:p>
    <w:p w14:paraId="3F56D589" w14:textId="77777777" w:rsidR="00A054D4" w:rsidRPr="00474A61" w:rsidRDefault="00474A61" w:rsidP="00A054D4">
      <w:pPr>
        <w:jc w:val="center"/>
        <w:rPr>
          <w:sz w:val="56"/>
          <w:szCs w:val="56"/>
        </w:rPr>
      </w:pPr>
      <w:r>
        <w:rPr>
          <w:sz w:val="56"/>
          <w:szCs w:val="56"/>
        </w:rPr>
        <w:t>U</w:t>
      </w:r>
      <w:r w:rsidR="00A054D4" w:rsidRPr="00474A61">
        <w:rPr>
          <w:sz w:val="56"/>
          <w:szCs w:val="56"/>
        </w:rPr>
        <w:t>niversité de Lausanne</w:t>
      </w:r>
    </w:p>
    <w:p w14:paraId="014AC529" w14:textId="77777777" w:rsidR="00A054D4" w:rsidRDefault="00A054D4" w:rsidP="00A054D4">
      <w:pPr>
        <w:jc w:val="center"/>
        <w:rPr>
          <w:sz w:val="48"/>
          <w:szCs w:val="48"/>
        </w:rPr>
      </w:pPr>
    </w:p>
    <w:p w14:paraId="2C7A67F3" w14:textId="56E863CF" w:rsidR="007B26E7" w:rsidRPr="007B26E7" w:rsidRDefault="007B26E7" w:rsidP="00A054D4">
      <w:pPr>
        <w:jc w:val="center"/>
        <w:rPr>
          <w:color w:val="548DD4" w:themeColor="text2" w:themeTint="99"/>
          <w:sz w:val="48"/>
          <w:szCs w:val="48"/>
        </w:rPr>
      </w:pPr>
      <w:r w:rsidRPr="007B26E7">
        <w:rPr>
          <w:color w:val="548DD4" w:themeColor="text2" w:themeTint="99"/>
          <w:sz w:val="48"/>
          <w:szCs w:val="48"/>
        </w:rPr>
        <w:t>_________________________________________</w:t>
      </w:r>
    </w:p>
    <w:p w14:paraId="6EF295A4" w14:textId="77777777" w:rsidR="007B26E7" w:rsidRPr="007B26E7" w:rsidRDefault="007B26E7" w:rsidP="00A054D4">
      <w:pPr>
        <w:jc w:val="center"/>
        <w:rPr>
          <w:sz w:val="36"/>
          <w:szCs w:val="36"/>
        </w:rPr>
      </w:pPr>
    </w:p>
    <w:p w14:paraId="4A3277AA" w14:textId="78596CA0" w:rsidR="00DC2449" w:rsidRDefault="00F3490E" w:rsidP="00A054D4">
      <w:pPr>
        <w:jc w:val="center"/>
        <w:rPr>
          <w:sz w:val="48"/>
          <w:szCs w:val="48"/>
        </w:rPr>
      </w:pPr>
      <w:r>
        <w:rPr>
          <w:sz w:val="48"/>
          <w:szCs w:val="48"/>
        </w:rPr>
        <w:t>Plan de gestion des données</w:t>
      </w:r>
    </w:p>
    <w:p w14:paraId="05DBBB4E" w14:textId="3A524F31" w:rsidR="00F3490E" w:rsidRPr="00F3490E" w:rsidRDefault="00F3490E" w:rsidP="00A054D4">
      <w:pPr>
        <w:jc w:val="center"/>
        <w:rPr>
          <w:i/>
          <w:sz w:val="48"/>
          <w:szCs w:val="48"/>
        </w:rPr>
      </w:pPr>
      <w:r>
        <w:rPr>
          <w:i/>
          <w:sz w:val="48"/>
          <w:szCs w:val="48"/>
        </w:rPr>
        <w:t>Data Management Plan</w:t>
      </w:r>
    </w:p>
    <w:p w14:paraId="7BD653B1" w14:textId="67C4931D" w:rsidR="007B26E7" w:rsidRPr="007B26E7" w:rsidRDefault="007B26E7" w:rsidP="007E477C">
      <w:pPr>
        <w:ind w:right="-126"/>
        <w:jc w:val="center"/>
        <w:rPr>
          <w:color w:val="548DD4" w:themeColor="text2" w:themeTint="99"/>
          <w:sz w:val="48"/>
          <w:szCs w:val="48"/>
        </w:rPr>
      </w:pPr>
      <w:r w:rsidRPr="007B26E7">
        <w:rPr>
          <w:color w:val="548DD4" w:themeColor="text2" w:themeTint="99"/>
          <w:sz w:val="48"/>
          <w:szCs w:val="48"/>
        </w:rPr>
        <w:t>_________________________________________</w:t>
      </w:r>
    </w:p>
    <w:p w14:paraId="53B5CA96" w14:textId="77777777" w:rsidR="00D126D5" w:rsidRDefault="00D126D5" w:rsidP="00D126D5">
      <w:pPr>
        <w:spacing w:after="360"/>
        <w:jc w:val="both"/>
        <w:rPr>
          <w:rFonts w:ascii="Verdana" w:hAnsi="Verdana"/>
          <w:b/>
        </w:rPr>
      </w:pPr>
    </w:p>
    <w:p w14:paraId="587E4501" w14:textId="77777777" w:rsidR="0032060D" w:rsidRDefault="0032060D" w:rsidP="00D126D5">
      <w:pPr>
        <w:spacing w:after="360"/>
        <w:jc w:val="both"/>
        <w:rPr>
          <w:rFonts w:ascii="Verdana" w:hAnsi="Verdana"/>
          <w:b/>
        </w:rPr>
      </w:pPr>
    </w:p>
    <w:p w14:paraId="7F2A214F" w14:textId="77777777" w:rsidR="0032060D" w:rsidRDefault="0032060D" w:rsidP="00D126D5">
      <w:pPr>
        <w:spacing w:after="360"/>
        <w:jc w:val="both"/>
        <w:rPr>
          <w:rFonts w:ascii="Verdana" w:hAnsi="Verdana"/>
          <w:b/>
        </w:rPr>
      </w:pPr>
    </w:p>
    <w:p w14:paraId="4D3AF732" w14:textId="77777777" w:rsidR="00487ABD" w:rsidRDefault="00487ABD" w:rsidP="00D126D5">
      <w:pPr>
        <w:spacing w:after="360"/>
        <w:jc w:val="both"/>
        <w:rPr>
          <w:rFonts w:ascii="Verdana" w:hAnsi="Verdana"/>
          <w:b/>
        </w:rPr>
      </w:pPr>
    </w:p>
    <w:p w14:paraId="6A2A2582" w14:textId="77777777" w:rsidR="00487ABD" w:rsidRDefault="00487ABD" w:rsidP="00D126D5">
      <w:pPr>
        <w:spacing w:after="360"/>
        <w:jc w:val="both"/>
        <w:rPr>
          <w:rFonts w:ascii="Verdana" w:hAnsi="Verdana"/>
          <w:b/>
        </w:rPr>
      </w:pPr>
    </w:p>
    <w:p w14:paraId="599460A7" w14:textId="77777777" w:rsidR="00487ABD" w:rsidRDefault="00487ABD" w:rsidP="00D126D5">
      <w:pPr>
        <w:spacing w:after="360"/>
        <w:jc w:val="both"/>
        <w:rPr>
          <w:rFonts w:ascii="Verdana" w:hAnsi="Verdana"/>
          <w:b/>
        </w:rPr>
      </w:pPr>
    </w:p>
    <w:p w14:paraId="5944CBD4" w14:textId="77777777" w:rsidR="00224554" w:rsidRDefault="00224554" w:rsidP="007E477C">
      <w:pPr>
        <w:spacing w:after="360"/>
        <w:jc w:val="both"/>
        <w:rPr>
          <w:rFonts w:ascii="Verdana" w:hAnsi="Verdana"/>
          <w:b/>
        </w:rPr>
      </w:pPr>
    </w:p>
    <w:p w14:paraId="3F4C64AC" w14:textId="77777777" w:rsidR="00224554" w:rsidRDefault="00224554" w:rsidP="007E477C">
      <w:pPr>
        <w:spacing w:after="360"/>
        <w:jc w:val="both"/>
        <w:rPr>
          <w:rFonts w:ascii="Verdana" w:hAnsi="Verdana"/>
          <w:b/>
        </w:rPr>
      </w:pPr>
    </w:p>
    <w:p w14:paraId="70BF0076" w14:textId="77777777" w:rsidR="00224554" w:rsidRDefault="00224554" w:rsidP="007E477C">
      <w:pPr>
        <w:spacing w:after="360"/>
        <w:jc w:val="both"/>
        <w:rPr>
          <w:rFonts w:ascii="Verdana" w:hAnsi="Verdana"/>
          <w:b/>
        </w:rPr>
      </w:pPr>
    </w:p>
    <w:p w14:paraId="6A8190DF" w14:textId="77777777" w:rsidR="00224554" w:rsidRDefault="00224554" w:rsidP="007E477C">
      <w:pPr>
        <w:spacing w:after="360"/>
        <w:jc w:val="both"/>
        <w:rPr>
          <w:rFonts w:ascii="Verdana" w:hAnsi="Verdana"/>
          <w:b/>
        </w:rPr>
      </w:pPr>
    </w:p>
    <w:p w14:paraId="4B3CED5F" w14:textId="77777777" w:rsidR="00224554" w:rsidRDefault="00224554" w:rsidP="007E477C">
      <w:pPr>
        <w:spacing w:after="360"/>
        <w:jc w:val="both"/>
        <w:rPr>
          <w:rFonts w:ascii="Verdana" w:hAnsi="Verdana"/>
          <w:b/>
        </w:rPr>
      </w:pPr>
    </w:p>
    <w:p w14:paraId="3AD9C5CD" w14:textId="77777777" w:rsidR="00224554" w:rsidRDefault="00224554" w:rsidP="007E477C">
      <w:pPr>
        <w:spacing w:after="360"/>
        <w:jc w:val="both"/>
        <w:rPr>
          <w:rFonts w:ascii="Verdana" w:hAnsi="Verdana"/>
          <w:b/>
        </w:rPr>
      </w:pPr>
    </w:p>
    <w:p w14:paraId="7B6B42D4" w14:textId="77777777" w:rsidR="00224554" w:rsidRDefault="00224554" w:rsidP="007E477C">
      <w:pPr>
        <w:spacing w:after="360"/>
        <w:jc w:val="both"/>
        <w:rPr>
          <w:rFonts w:ascii="Verdana" w:hAnsi="Verdana"/>
          <w:b/>
        </w:rPr>
      </w:pPr>
    </w:p>
    <w:p w14:paraId="5CEFBFBE" w14:textId="77777777" w:rsidR="00224554" w:rsidRDefault="00224554" w:rsidP="007E477C">
      <w:pPr>
        <w:spacing w:after="360"/>
        <w:jc w:val="both"/>
        <w:rPr>
          <w:rFonts w:ascii="Verdana" w:hAnsi="Verdana"/>
          <w:b/>
        </w:rPr>
      </w:pPr>
    </w:p>
    <w:p w14:paraId="749BB842" w14:textId="77777777" w:rsidR="00224554" w:rsidRDefault="00224554" w:rsidP="007E477C">
      <w:pPr>
        <w:spacing w:after="360"/>
        <w:jc w:val="both"/>
        <w:rPr>
          <w:rFonts w:ascii="Verdana" w:hAnsi="Verdana"/>
          <w:b/>
        </w:rPr>
      </w:pPr>
    </w:p>
    <w:p w14:paraId="14F8ACD2" w14:textId="77777777" w:rsidR="00224554" w:rsidRDefault="00224554" w:rsidP="007E477C">
      <w:pPr>
        <w:spacing w:after="360"/>
        <w:jc w:val="both"/>
        <w:rPr>
          <w:rFonts w:ascii="Verdana" w:hAnsi="Verdana"/>
          <w:b/>
        </w:rPr>
      </w:pPr>
    </w:p>
    <w:p w14:paraId="230ABD0C" w14:textId="77777777" w:rsidR="00224554" w:rsidRDefault="00224554" w:rsidP="007E477C">
      <w:pPr>
        <w:spacing w:after="360"/>
        <w:jc w:val="both"/>
        <w:rPr>
          <w:rFonts w:ascii="Verdana" w:hAnsi="Verdana"/>
          <w:b/>
        </w:rPr>
      </w:pPr>
    </w:p>
    <w:p w14:paraId="749AB147" w14:textId="77777777" w:rsidR="00224554" w:rsidRDefault="00224554" w:rsidP="007E477C">
      <w:pPr>
        <w:spacing w:after="360"/>
        <w:jc w:val="both"/>
        <w:rPr>
          <w:rFonts w:ascii="Verdana" w:hAnsi="Verdana"/>
          <w:b/>
        </w:rPr>
      </w:pPr>
    </w:p>
    <w:p w14:paraId="6D8FE681" w14:textId="77777777" w:rsidR="00224554" w:rsidRDefault="00224554" w:rsidP="007E477C">
      <w:pPr>
        <w:spacing w:after="360"/>
        <w:jc w:val="both"/>
        <w:rPr>
          <w:rFonts w:ascii="Verdana" w:hAnsi="Verdana"/>
          <w:b/>
        </w:rPr>
      </w:pPr>
    </w:p>
    <w:p w14:paraId="3B32933E" w14:textId="77777777" w:rsidR="00224554" w:rsidRDefault="00224554" w:rsidP="007E477C">
      <w:pPr>
        <w:spacing w:after="360"/>
        <w:jc w:val="both"/>
        <w:rPr>
          <w:rFonts w:ascii="Verdana" w:hAnsi="Verdana"/>
          <w:b/>
        </w:rPr>
      </w:pPr>
    </w:p>
    <w:p w14:paraId="5B6F2F2D" w14:textId="6D643D26" w:rsidR="00D126D5" w:rsidRPr="00BF21F0" w:rsidRDefault="0032060D" w:rsidP="007E477C">
      <w:pPr>
        <w:spacing w:after="360"/>
        <w:jc w:val="both"/>
        <w:rPr>
          <w:rFonts w:ascii="Verdana" w:hAnsi="Verdana"/>
          <w:b/>
          <w:sz w:val="22"/>
          <w:szCs w:val="22"/>
        </w:rPr>
      </w:pPr>
      <w:r w:rsidRPr="00BF21F0">
        <w:rPr>
          <w:rFonts w:ascii="Verdana" w:hAnsi="Verdana"/>
          <w:b/>
          <w:sz w:val="22"/>
          <w:szCs w:val="22"/>
        </w:rPr>
        <w:t>Création du document</w:t>
      </w:r>
      <w:r w:rsidR="00327982" w:rsidRPr="00BF21F0">
        <w:rPr>
          <w:rFonts w:ascii="Verdana" w:hAnsi="Verdana"/>
          <w:b/>
          <w:sz w:val="22"/>
          <w:szCs w:val="22"/>
        </w:rPr>
        <w:t xml:space="preserve"> – Informations administratives</w:t>
      </w:r>
    </w:p>
    <w:p w14:paraId="5371B933" w14:textId="000CC2CC" w:rsidR="00D126D5" w:rsidRPr="00182A47" w:rsidRDefault="00D126D5" w:rsidP="00B10912">
      <w:pPr>
        <w:tabs>
          <w:tab w:val="right" w:leader="dot" w:pos="9923"/>
        </w:tabs>
        <w:spacing w:before="80" w:after="80"/>
        <w:rPr>
          <w:rFonts w:ascii="Verdana" w:hAnsi="Verdana"/>
          <w:sz w:val="20"/>
          <w:lang w:val="en-US"/>
        </w:rPr>
      </w:pPr>
      <w:r w:rsidRPr="00182A47">
        <w:rPr>
          <w:rFonts w:ascii="Verdana" w:hAnsi="Verdana"/>
          <w:b/>
          <w:sz w:val="20"/>
          <w:lang w:val="en-US"/>
        </w:rPr>
        <w:t>Nom(s) :</w:t>
      </w:r>
      <w:r w:rsidR="00DF60B1" w:rsidRPr="00182A47">
        <w:rPr>
          <w:rFonts w:ascii="Verdana" w:hAnsi="Verdana"/>
          <w:sz w:val="20"/>
          <w:lang w:val="en-US"/>
        </w:rPr>
        <w:tab/>
      </w:r>
    </w:p>
    <w:p w14:paraId="4CDAA9ED" w14:textId="0499B194" w:rsidR="00D126D5" w:rsidRPr="00A91F49" w:rsidRDefault="00D126D5" w:rsidP="00B10912">
      <w:pPr>
        <w:tabs>
          <w:tab w:val="right" w:leader="dot" w:pos="9923"/>
        </w:tabs>
        <w:spacing w:before="80" w:after="80"/>
        <w:rPr>
          <w:rFonts w:ascii="Verdana" w:hAnsi="Verdana"/>
          <w:b/>
          <w:sz w:val="20"/>
          <w:lang w:val="en-US"/>
        </w:rPr>
      </w:pPr>
      <w:r w:rsidRPr="00A91F49">
        <w:rPr>
          <w:rFonts w:ascii="Verdana" w:hAnsi="Verdana"/>
          <w:b/>
          <w:sz w:val="20"/>
          <w:lang w:val="en-US"/>
        </w:rPr>
        <w:t>Prénom(s) :</w:t>
      </w:r>
      <w:r w:rsidR="00DF60B1" w:rsidRPr="00A91F49">
        <w:rPr>
          <w:rFonts w:ascii="Verdana" w:hAnsi="Verdana"/>
          <w:sz w:val="20"/>
          <w:lang w:val="en-US"/>
        </w:rPr>
        <w:tab/>
      </w:r>
    </w:p>
    <w:p w14:paraId="7BB5BF1D" w14:textId="173E275A" w:rsidR="00D126D5" w:rsidRPr="00A91F49" w:rsidRDefault="00D126D5" w:rsidP="00B10912">
      <w:pPr>
        <w:tabs>
          <w:tab w:val="right" w:leader="dot" w:pos="9923"/>
        </w:tabs>
        <w:spacing w:before="80" w:after="80"/>
        <w:rPr>
          <w:rFonts w:ascii="Verdana" w:hAnsi="Verdana"/>
          <w:b/>
          <w:sz w:val="20"/>
          <w:lang w:val="en-US"/>
        </w:rPr>
      </w:pPr>
      <w:r w:rsidRPr="00A91F49">
        <w:rPr>
          <w:rFonts w:ascii="Verdana" w:hAnsi="Verdana"/>
          <w:b/>
          <w:sz w:val="20"/>
          <w:lang w:val="en-US"/>
        </w:rPr>
        <w:t>Adresse(s) mail :</w:t>
      </w:r>
      <w:r w:rsidR="00DF60B1" w:rsidRPr="00A91F49">
        <w:rPr>
          <w:rFonts w:ascii="Verdana" w:hAnsi="Verdana"/>
          <w:sz w:val="20"/>
          <w:lang w:val="en-US"/>
        </w:rPr>
        <w:tab/>
      </w:r>
    </w:p>
    <w:p w14:paraId="517EB2F6" w14:textId="46786BC0" w:rsidR="00D126D5" w:rsidRPr="00A91F49" w:rsidRDefault="00D126D5" w:rsidP="00B10912">
      <w:pPr>
        <w:tabs>
          <w:tab w:val="right" w:leader="dot" w:pos="9923"/>
        </w:tabs>
        <w:spacing w:before="80" w:after="80"/>
        <w:rPr>
          <w:rFonts w:ascii="Verdana" w:hAnsi="Verdana"/>
          <w:b/>
          <w:sz w:val="20"/>
          <w:lang w:val="en-US"/>
        </w:rPr>
      </w:pPr>
      <w:r>
        <w:rPr>
          <w:rFonts w:ascii="Verdana" w:hAnsi="Verdana"/>
          <w:b/>
          <w:sz w:val="20"/>
          <w:lang w:val="en-GB"/>
        </w:rPr>
        <w:t>ID</w:t>
      </w:r>
      <w:r w:rsidR="007E477C" w:rsidRPr="00A91F49">
        <w:rPr>
          <w:rFonts w:ascii="Verdana" w:hAnsi="Verdana"/>
          <w:b/>
          <w:sz w:val="20"/>
          <w:lang w:val="en-US"/>
        </w:rPr>
        <w:t> </w:t>
      </w:r>
      <w:r w:rsidRPr="00DC639E">
        <w:rPr>
          <w:rFonts w:ascii="Verdana" w:hAnsi="Verdana"/>
          <w:i/>
          <w:sz w:val="20"/>
          <w:lang w:val="en-GB"/>
        </w:rPr>
        <w:t>(ex. ORCID / ResearcherID / Scopus Author ID</w:t>
      </w:r>
      <w:r w:rsidR="00487ABD" w:rsidRPr="00DC639E">
        <w:rPr>
          <w:rFonts w:ascii="Verdana" w:hAnsi="Verdana"/>
          <w:i/>
          <w:sz w:val="20"/>
          <w:lang w:val="en-GB"/>
        </w:rPr>
        <w:t>)</w:t>
      </w:r>
      <w:r w:rsidR="00487ABD" w:rsidRPr="00A91F49">
        <w:rPr>
          <w:rFonts w:ascii="Verdana" w:hAnsi="Verdana"/>
          <w:b/>
          <w:sz w:val="20"/>
          <w:lang w:val="en-US"/>
        </w:rPr>
        <w:t> :</w:t>
      </w:r>
      <w:r w:rsidR="00DF60B1" w:rsidRPr="00A91F49">
        <w:rPr>
          <w:rFonts w:ascii="Verdana" w:hAnsi="Verdana"/>
          <w:sz w:val="20"/>
          <w:lang w:val="en-US"/>
        </w:rPr>
        <w:tab/>
      </w:r>
    </w:p>
    <w:p w14:paraId="04A46FD2" w14:textId="4FC5654D" w:rsidR="00D126D5" w:rsidRDefault="00D126D5" w:rsidP="00B10912">
      <w:pPr>
        <w:tabs>
          <w:tab w:val="right" w:leader="dot" w:pos="9923"/>
        </w:tabs>
        <w:spacing w:before="80" w:after="80"/>
        <w:rPr>
          <w:rFonts w:ascii="Verdana" w:hAnsi="Verdana"/>
          <w:sz w:val="20"/>
        </w:rPr>
      </w:pPr>
      <w:r w:rsidRPr="00DC639E">
        <w:rPr>
          <w:rFonts w:ascii="Verdana" w:hAnsi="Verdana"/>
          <w:b/>
          <w:sz w:val="20"/>
        </w:rPr>
        <w:t>Institution</w:t>
      </w:r>
      <w:r w:rsidR="00A91F49">
        <w:rPr>
          <w:rFonts w:ascii="Verdana" w:hAnsi="Verdana"/>
          <w:b/>
          <w:sz w:val="20"/>
        </w:rPr>
        <w:t>/Faculté/Dpt (institut, école)</w:t>
      </w:r>
      <w:r>
        <w:rPr>
          <w:rFonts w:ascii="Verdana" w:hAnsi="Verdana"/>
          <w:b/>
          <w:sz w:val="20"/>
        </w:rPr>
        <w:t> :</w:t>
      </w:r>
      <w:r w:rsidR="00A91F49">
        <w:rPr>
          <w:rFonts w:ascii="Verdana" w:hAnsi="Verdana"/>
          <w:b/>
          <w:sz w:val="20"/>
        </w:rPr>
        <w:t xml:space="preserve"> UNIL/</w:t>
      </w:r>
      <w:r w:rsidR="00DF60B1" w:rsidRPr="00DF60B1">
        <w:rPr>
          <w:rFonts w:ascii="Verdana" w:hAnsi="Verdana"/>
          <w:sz w:val="20"/>
        </w:rPr>
        <w:tab/>
      </w:r>
    </w:p>
    <w:p w14:paraId="2791D7E6" w14:textId="21146C19" w:rsidR="00A91F49" w:rsidRPr="00DC639E" w:rsidRDefault="00A91F49" w:rsidP="00B10912">
      <w:pPr>
        <w:tabs>
          <w:tab w:val="right" w:leader="dot" w:pos="9923"/>
        </w:tabs>
        <w:spacing w:before="80" w:after="80"/>
        <w:rPr>
          <w:rFonts w:ascii="Verdana" w:hAnsi="Verdana"/>
          <w:b/>
          <w:sz w:val="20"/>
        </w:rPr>
      </w:pPr>
      <w:r>
        <w:rPr>
          <w:rFonts w:ascii="Verdana" w:hAnsi="Verdana"/>
          <w:sz w:val="20"/>
        </w:rPr>
        <w:tab/>
      </w:r>
    </w:p>
    <w:p w14:paraId="336286B5" w14:textId="35D2A2B6" w:rsidR="00D126D5" w:rsidRDefault="00D126D5" w:rsidP="00B10912">
      <w:pPr>
        <w:tabs>
          <w:tab w:val="right" w:leader="dot" w:pos="9923"/>
        </w:tabs>
        <w:spacing w:before="80" w:after="80"/>
        <w:rPr>
          <w:rFonts w:ascii="Verdana" w:hAnsi="Verdana"/>
          <w:b/>
          <w:sz w:val="20"/>
        </w:rPr>
      </w:pPr>
      <w:r w:rsidRPr="00DC639E">
        <w:rPr>
          <w:rFonts w:ascii="Verdana" w:hAnsi="Verdana"/>
          <w:b/>
          <w:sz w:val="20"/>
        </w:rPr>
        <w:t>Institution(s) partenaire(s)</w:t>
      </w:r>
      <w:r>
        <w:rPr>
          <w:rFonts w:ascii="Verdana" w:hAnsi="Verdana"/>
          <w:b/>
          <w:sz w:val="20"/>
        </w:rPr>
        <w:t> :</w:t>
      </w:r>
      <w:r w:rsidR="00DF60B1" w:rsidRPr="00DF60B1">
        <w:rPr>
          <w:rFonts w:ascii="Verdana" w:hAnsi="Verdana"/>
          <w:sz w:val="20"/>
        </w:rPr>
        <w:tab/>
      </w:r>
    </w:p>
    <w:p w14:paraId="4EAA39A0" w14:textId="1C08EE79" w:rsidR="007E477C" w:rsidRDefault="00A91F49" w:rsidP="00B10912">
      <w:pPr>
        <w:tabs>
          <w:tab w:val="right" w:leader="dot" w:pos="9923"/>
        </w:tabs>
        <w:spacing w:before="80" w:after="80"/>
        <w:rPr>
          <w:rFonts w:ascii="Verdana" w:hAnsi="Verdana"/>
          <w:b/>
          <w:sz w:val="20"/>
        </w:rPr>
      </w:pPr>
      <w:r>
        <w:rPr>
          <w:rFonts w:ascii="Verdana" w:hAnsi="Verdana"/>
          <w:b/>
          <w:sz w:val="20"/>
        </w:rPr>
        <w:t>DMP</w:t>
      </w:r>
      <w:r w:rsidR="00487ABD">
        <w:rPr>
          <w:rFonts w:ascii="Verdana" w:hAnsi="Verdana"/>
          <w:b/>
          <w:sz w:val="20"/>
        </w:rPr>
        <w:t xml:space="preserve"> créé le :</w:t>
      </w:r>
      <w:r w:rsidR="00DF60B1" w:rsidRPr="00DF60B1">
        <w:rPr>
          <w:rFonts w:ascii="Verdana" w:hAnsi="Verdana"/>
          <w:sz w:val="20"/>
        </w:rPr>
        <w:tab/>
      </w:r>
    </w:p>
    <w:p w14:paraId="4F861539" w14:textId="0E6ECFAF" w:rsidR="00224554" w:rsidRDefault="00A91F49" w:rsidP="00224554">
      <w:pPr>
        <w:tabs>
          <w:tab w:val="right" w:leader="dot" w:pos="9923"/>
        </w:tabs>
        <w:spacing w:before="80" w:after="80"/>
        <w:rPr>
          <w:rFonts w:ascii="Verdana" w:hAnsi="Verdana"/>
          <w:sz w:val="20"/>
        </w:rPr>
      </w:pPr>
      <w:r>
        <w:rPr>
          <w:rFonts w:ascii="Verdana" w:hAnsi="Verdana"/>
          <w:b/>
          <w:sz w:val="20"/>
        </w:rPr>
        <w:t>DMP</w:t>
      </w:r>
      <w:r w:rsidR="00487ABD">
        <w:rPr>
          <w:rFonts w:ascii="Verdana" w:hAnsi="Verdana"/>
          <w:b/>
          <w:sz w:val="20"/>
        </w:rPr>
        <w:t xml:space="preserve"> mis-à-jour le :</w:t>
      </w:r>
      <w:r w:rsidR="00DF60B1" w:rsidRPr="00DF60B1">
        <w:rPr>
          <w:rFonts w:ascii="Verdana" w:hAnsi="Verdana"/>
          <w:sz w:val="20"/>
        </w:rPr>
        <w:tab/>
      </w:r>
    </w:p>
    <w:p w14:paraId="0D46368E" w14:textId="65459F6F" w:rsidR="00224554" w:rsidRDefault="00224554" w:rsidP="00224554">
      <w:pPr>
        <w:tabs>
          <w:tab w:val="right" w:leader="dot" w:pos="9923"/>
        </w:tabs>
        <w:spacing w:before="80" w:after="80"/>
      </w:pPr>
      <w:r>
        <w:br w:type="page"/>
      </w:r>
    </w:p>
    <w:p w14:paraId="3B026381" w14:textId="5E8BD757" w:rsidR="005F3D91" w:rsidRPr="00310420" w:rsidRDefault="00310420" w:rsidP="00310420">
      <w:pPr>
        <w:spacing w:after="360"/>
        <w:jc w:val="both"/>
        <w:rPr>
          <w:rFonts w:ascii="Verdana" w:hAnsi="Verdana"/>
          <w:b/>
          <w:sz w:val="22"/>
          <w:szCs w:val="22"/>
        </w:rPr>
      </w:pPr>
      <w:r w:rsidRPr="00310420">
        <w:rPr>
          <w:rFonts w:ascii="Verdana" w:hAnsi="Verdana"/>
          <w:b/>
          <w:sz w:val="22"/>
          <w:szCs w:val="22"/>
        </w:rPr>
        <w:lastRenderedPageBreak/>
        <w:t>Data Management Plan</w:t>
      </w:r>
      <w:r w:rsidR="00C612E5">
        <w:rPr>
          <w:rFonts w:ascii="Verdana" w:hAnsi="Verdana"/>
          <w:b/>
          <w:sz w:val="22"/>
          <w:szCs w:val="22"/>
        </w:rPr>
        <w:t xml:space="preserve"> – Sections</w:t>
      </w:r>
    </w:p>
    <w:p w14:paraId="1F8D2027" w14:textId="14BE6F79" w:rsidR="00310420" w:rsidRDefault="00310420" w:rsidP="00310420">
      <w:pPr>
        <w:pStyle w:val="TM1"/>
        <w:numPr>
          <w:ilvl w:val="0"/>
          <w:numId w:val="38"/>
        </w:numPr>
        <w:tabs>
          <w:tab w:val="right" w:leader="dot" w:pos="9929"/>
        </w:tabs>
        <w:rPr>
          <w:rFonts w:eastAsiaTheme="minorEastAsia" w:cstheme="minorBidi"/>
          <w:b w:val="0"/>
          <w:bCs w:val="0"/>
          <w:caps w:val="0"/>
          <w:noProof/>
          <w:sz w:val="24"/>
          <w:szCs w:val="24"/>
        </w:rPr>
      </w:pPr>
      <w:r>
        <w:rPr>
          <w:rFonts w:ascii="Verdana" w:hAnsi="Verdana"/>
          <w:b w:val="0"/>
        </w:rPr>
        <w:fldChar w:fldCharType="begin"/>
      </w:r>
      <w:r>
        <w:rPr>
          <w:rFonts w:ascii="Verdana" w:hAnsi="Verdana"/>
          <w:b w:val="0"/>
        </w:rPr>
        <w:instrText xml:space="preserve"> TOC \o "1-2" \h \z \u </w:instrText>
      </w:r>
      <w:r>
        <w:rPr>
          <w:rFonts w:ascii="Verdana" w:hAnsi="Verdana"/>
          <w:b w:val="0"/>
        </w:rPr>
        <w:fldChar w:fldCharType="separate"/>
      </w:r>
      <w:hyperlink w:anchor="_Toc20303774" w:history="1">
        <w:r w:rsidRPr="00653504">
          <w:rPr>
            <w:rStyle w:val="Lienhypertexte"/>
            <w:noProof/>
          </w:rPr>
          <w:t>Informations sur le projet de recherche</w:t>
        </w:r>
        <w:r>
          <w:rPr>
            <w:noProof/>
            <w:webHidden/>
          </w:rPr>
          <w:tab/>
        </w:r>
        <w:r>
          <w:rPr>
            <w:noProof/>
            <w:webHidden/>
          </w:rPr>
          <w:fldChar w:fldCharType="begin"/>
        </w:r>
        <w:r>
          <w:rPr>
            <w:noProof/>
            <w:webHidden/>
          </w:rPr>
          <w:instrText xml:space="preserve"> PAGEREF _Toc20303774 \h </w:instrText>
        </w:r>
        <w:r>
          <w:rPr>
            <w:noProof/>
            <w:webHidden/>
          </w:rPr>
        </w:r>
        <w:r>
          <w:rPr>
            <w:noProof/>
            <w:webHidden/>
          </w:rPr>
          <w:fldChar w:fldCharType="separate"/>
        </w:r>
        <w:r w:rsidR="002124D1">
          <w:rPr>
            <w:noProof/>
            <w:webHidden/>
          </w:rPr>
          <w:t>3</w:t>
        </w:r>
        <w:r>
          <w:rPr>
            <w:noProof/>
            <w:webHidden/>
          </w:rPr>
          <w:fldChar w:fldCharType="end"/>
        </w:r>
      </w:hyperlink>
    </w:p>
    <w:p w14:paraId="04174978" w14:textId="3BBD381E" w:rsidR="00310420" w:rsidRDefault="00310420"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75" w:history="1">
        <w:r w:rsidRPr="00653504">
          <w:rPr>
            <w:rStyle w:val="Lienhypertexte"/>
            <w:noProof/>
          </w:rPr>
          <w:t>Description des données</w:t>
        </w:r>
        <w:r>
          <w:rPr>
            <w:noProof/>
            <w:webHidden/>
          </w:rPr>
          <w:tab/>
        </w:r>
        <w:r>
          <w:rPr>
            <w:noProof/>
            <w:webHidden/>
          </w:rPr>
          <w:fldChar w:fldCharType="begin"/>
        </w:r>
        <w:r>
          <w:rPr>
            <w:noProof/>
            <w:webHidden/>
          </w:rPr>
          <w:instrText xml:space="preserve"> PAGEREF _Toc20303775 \h </w:instrText>
        </w:r>
        <w:r>
          <w:rPr>
            <w:noProof/>
            <w:webHidden/>
          </w:rPr>
        </w:r>
        <w:r>
          <w:rPr>
            <w:noProof/>
            <w:webHidden/>
          </w:rPr>
          <w:fldChar w:fldCharType="separate"/>
        </w:r>
        <w:r w:rsidR="002124D1">
          <w:rPr>
            <w:noProof/>
            <w:webHidden/>
          </w:rPr>
          <w:t>4</w:t>
        </w:r>
        <w:r>
          <w:rPr>
            <w:noProof/>
            <w:webHidden/>
          </w:rPr>
          <w:fldChar w:fldCharType="end"/>
        </w:r>
      </w:hyperlink>
    </w:p>
    <w:p w14:paraId="0C6A3725" w14:textId="641623D9" w:rsidR="00310420" w:rsidRDefault="007D176E"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76" w:history="1">
        <w:r w:rsidR="00310420" w:rsidRPr="00653504">
          <w:rPr>
            <w:rStyle w:val="Lienhypertexte"/>
            <w:noProof/>
          </w:rPr>
          <w:t>Documentation, métadonnées et qualité</w:t>
        </w:r>
        <w:r w:rsidR="00310420">
          <w:rPr>
            <w:noProof/>
            <w:webHidden/>
          </w:rPr>
          <w:tab/>
        </w:r>
        <w:r w:rsidR="00310420">
          <w:rPr>
            <w:noProof/>
            <w:webHidden/>
          </w:rPr>
          <w:fldChar w:fldCharType="begin"/>
        </w:r>
        <w:r w:rsidR="00310420">
          <w:rPr>
            <w:noProof/>
            <w:webHidden/>
          </w:rPr>
          <w:instrText xml:space="preserve"> PAGEREF _Toc20303776 \h </w:instrText>
        </w:r>
        <w:r w:rsidR="00310420">
          <w:rPr>
            <w:noProof/>
            <w:webHidden/>
          </w:rPr>
        </w:r>
        <w:r w:rsidR="00310420">
          <w:rPr>
            <w:noProof/>
            <w:webHidden/>
          </w:rPr>
          <w:fldChar w:fldCharType="separate"/>
        </w:r>
        <w:r w:rsidR="002124D1">
          <w:rPr>
            <w:noProof/>
            <w:webHidden/>
          </w:rPr>
          <w:t>4</w:t>
        </w:r>
        <w:r w:rsidR="00310420">
          <w:rPr>
            <w:noProof/>
            <w:webHidden/>
          </w:rPr>
          <w:fldChar w:fldCharType="end"/>
        </w:r>
      </w:hyperlink>
    </w:p>
    <w:p w14:paraId="61D242E8" w14:textId="45DBBEF6" w:rsidR="00310420" w:rsidRDefault="007D176E"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77" w:history="1">
        <w:r w:rsidR="00310420" w:rsidRPr="00653504">
          <w:rPr>
            <w:rStyle w:val="Lienhypertexte"/>
            <w:noProof/>
          </w:rPr>
          <w:t>Stockage, sauvegardes et sécurité</w:t>
        </w:r>
        <w:r w:rsidR="00310420">
          <w:rPr>
            <w:noProof/>
            <w:webHidden/>
          </w:rPr>
          <w:tab/>
        </w:r>
        <w:r w:rsidR="00310420">
          <w:rPr>
            <w:noProof/>
            <w:webHidden/>
          </w:rPr>
          <w:fldChar w:fldCharType="begin"/>
        </w:r>
        <w:r w:rsidR="00310420">
          <w:rPr>
            <w:noProof/>
            <w:webHidden/>
          </w:rPr>
          <w:instrText xml:space="preserve"> PAGEREF _Toc20303777 \h </w:instrText>
        </w:r>
        <w:r w:rsidR="00310420">
          <w:rPr>
            <w:noProof/>
            <w:webHidden/>
          </w:rPr>
        </w:r>
        <w:r w:rsidR="00310420">
          <w:rPr>
            <w:noProof/>
            <w:webHidden/>
          </w:rPr>
          <w:fldChar w:fldCharType="separate"/>
        </w:r>
        <w:r w:rsidR="002124D1">
          <w:rPr>
            <w:noProof/>
            <w:webHidden/>
          </w:rPr>
          <w:t>5</w:t>
        </w:r>
        <w:r w:rsidR="00310420">
          <w:rPr>
            <w:noProof/>
            <w:webHidden/>
          </w:rPr>
          <w:fldChar w:fldCharType="end"/>
        </w:r>
      </w:hyperlink>
    </w:p>
    <w:p w14:paraId="5A5DAE86" w14:textId="32170335" w:rsidR="00310420" w:rsidRDefault="007D176E"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78" w:history="1">
        <w:r w:rsidR="00310420" w:rsidRPr="00653504">
          <w:rPr>
            <w:rStyle w:val="Lienhypertexte"/>
            <w:noProof/>
          </w:rPr>
          <w:t>Éthique, déontologie et cadre légal</w:t>
        </w:r>
        <w:r w:rsidR="00310420">
          <w:rPr>
            <w:noProof/>
            <w:webHidden/>
          </w:rPr>
          <w:tab/>
        </w:r>
        <w:r w:rsidR="00310420">
          <w:rPr>
            <w:noProof/>
            <w:webHidden/>
          </w:rPr>
          <w:fldChar w:fldCharType="begin"/>
        </w:r>
        <w:r w:rsidR="00310420">
          <w:rPr>
            <w:noProof/>
            <w:webHidden/>
          </w:rPr>
          <w:instrText xml:space="preserve"> PAGEREF _Toc20303778 \h </w:instrText>
        </w:r>
        <w:r w:rsidR="00310420">
          <w:rPr>
            <w:noProof/>
            <w:webHidden/>
          </w:rPr>
        </w:r>
        <w:r w:rsidR="00310420">
          <w:rPr>
            <w:noProof/>
            <w:webHidden/>
          </w:rPr>
          <w:fldChar w:fldCharType="separate"/>
        </w:r>
        <w:r w:rsidR="002124D1">
          <w:rPr>
            <w:noProof/>
            <w:webHidden/>
          </w:rPr>
          <w:t>5</w:t>
        </w:r>
        <w:r w:rsidR="00310420">
          <w:rPr>
            <w:noProof/>
            <w:webHidden/>
          </w:rPr>
          <w:fldChar w:fldCharType="end"/>
        </w:r>
      </w:hyperlink>
    </w:p>
    <w:p w14:paraId="56FD2844" w14:textId="1225F124" w:rsidR="00310420" w:rsidRDefault="007D176E"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79" w:history="1">
        <w:r w:rsidR="00310420" w:rsidRPr="00653504">
          <w:rPr>
            <w:rStyle w:val="Lienhypertexte"/>
            <w:noProof/>
          </w:rPr>
          <w:t>Partage et conservation à long terme</w:t>
        </w:r>
        <w:r w:rsidR="00310420">
          <w:rPr>
            <w:noProof/>
            <w:webHidden/>
          </w:rPr>
          <w:tab/>
        </w:r>
        <w:r w:rsidR="00310420">
          <w:rPr>
            <w:noProof/>
            <w:webHidden/>
          </w:rPr>
          <w:fldChar w:fldCharType="begin"/>
        </w:r>
        <w:r w:rsidR="00310420">
          <w:rPr>
            <w:noProof/>
            <w:webHidden/>
          </w:rPr>
          <w:instrText xml:space="preserve"> PAGEREF _Toc20303779 \h </w:instrText>
        </w:r>
        <w:r w:rsidR="00310420">
          <w:rPr>
            <w:noProof/>
            <w:webHidden/>
          </w:rPr>
        </w:r>
        <w:r w:rsidR="00310420">
          <w:rPr>
            <w:noProof/>
            <w:webHidden/>
          </w:rPr>
          <w:fldChar w:fldCharType="separate"/>
        </w:r>
        <w:r w:rsidR="002124D1">
          <w:rPr>
            <w:noProof/>
            <w:webHidden/>
          </w:rPr>
          <w:t>5</w:t>
        </w:r>
        <w:r w:rsidR="00310420">
          <w:rPr>
            <w:noProof/>
            <w:webHidden/>
          </w:rPr>
          <w:fldChar w:fldCharType="end"/>
        </w:r>
      </w:hyperlink>
    </w:p>
    <w:p w14:paraId="48FE8D86" w14:textId="32E1FFEA" w:rsidR="00310420" w:rsidRDefault="007D176E" w:rsidP="00310420">
      <w:pPr>
        <w:pStyle w:val="TM1"/>
        <w:numPr>
          <w:ilvl w:val="0"/>
          <w:numId w:val="38"/>
        </w:numPr>
        <w:tabs>
          <w:tab w:val="right" w:leader="dot" w:pos="9929"/>
        </w:tabs>
        <w:rPr>
          <w:rFonts w:eastAsiaTheme="minorEastAsia" w:cstheme="minorBidi"/>
          <w:b w:val="0"/>
          <w:bCs w:val="0"/>
          <w:caps w:val="0"/>
          <w:noProof/>
          <w:sz w:val="24"/>
          <w:szCs w:val="24"/>
        </w:rPr>
      </w:pPr>
      <w:hyperlink w:anchor="_Toc20303780" w:history="1">
        <w:r w:rsidR="00310420" w:rsidRPr="00653504">
          <w:rPr>
            <w:rStyle w:val="Lienhypertexte"/>
            <w:noProof/>
          </w:rPr>
          <w:t>Responsabilités et ressources</w:t>
        </w:r>
        <w:r w:rsidR="00310420">
          <w:rPr>
            <w:noProof/>
            <w:webHidden/>
          </w:rPr>
          <w:tab/>
        </w:r>
        <w:r w:rsidR="00310420">
          <w:rPr>
            <w:noProof/>
            <w:webHidden/>
          </w:rPr>
          <w:fldChar w:fldCharType="begin"/>
        </w:r>
        <w:r w:rsidR="00310420">
          <w:rPr>
            <w:noProof/>
            <w:webHidden/>
          </w:rPr>
          <w:instrText xml:space="preserve"> PAGEREF _Toc20303780 \h </w:instrText>
        </w:r>
        <w:r w:rsidR="00310420">
          <w:rPr>
            <w:noProof/>
            <w:webHidden/>
          </w:rPr>
        </w:r>
        <w:r w:rsidR="00310420">
          <w:rPr>
            <w:noProof/>
            <w:webHidden/>
          </w:rPr>
          <w:fldChar w:fldCharType="separate"/>
        </w:r>
        <w:r w:rsidR="002124D1">
          <w:rPr>
            <w:noProof/>
            <w:webHidden/>
          </w:rPr>
          <w:t>6</w:t>
        </w:r>
        <w:r w:rsidR="00310420">
          <w:rPr>
            <w:noProof/>
            <w:webHidden/>
          </w:rPr>
          <w:fldChar w:fldCharType="end"/>
        </w:r>
      </w:hyperlink>
    </w:p>
    <w:p w14:paraId="69683447" w14:textId="70E1012A" w:rsidR="002178F3" w:rsidRDefault="00310420" w:rsidP="00224554">
      <w:pPr>
        <w:tabs>
          <w:tab w:val="right" w:leader="dot" w:pos="9923"/>
        </w:tabs>
        <w:spacing w:before="80" w:after="80"/>
        <w:rPr>
          <w:rFonts w:ascii="Verdana" w:hAnsi="Verdana"/>
          <w:b/>
          <w:sz w:val="20"/>
        </w:rPr>
      </w:pPr>
      <w:r>
        <w:rPr>
          <w:rFonts w:ascii="Verdana" w:hAnsi="Verdana"/>
          <w:b/>
          <w:sz w:val="20"/>
        </w:rPr>
        <w:fldChar w:fldCharType="end"/>
      </w:r>
    </w:p>
    <w:p w14:paraId="02F69821" w14:textId="77777777" w:rsidR="00310420" w:rsidRPr="00224554" w:rsidRDefault="00310420" w:rsidP="00224554">
      <w:pPr>
        <w:tabs>
          <w:tab w:val="right" w:leader="dot" w:pos="9923"/>
        </w:tabs>
        <w:spacing w:before="80" w:after="80"/>
        <w:rPr>
          <w:rFonts w:ascii="Verdana" w:hAnsi="Verdana"/>
          <w:b/>
          <w:sz w:val="20"/>
        </w:rPr>
      </w:pPr>
    </w:p>
    <w:tbl>
      <w:tblPr>
        <w:tblStyle w:val="Grilledutableau1"/>
        <w:tblW w:w="5000" w:type="pct"/>
        <w:tblBorders>
          <w:insideH w:val="none" w:sz="0" w:space="0" w:color="auto"/>
          <w:insideV w:val="none" w:sz="0" w:space="0" w:color="auto"/>
        </w:tblBorders>
        <w:tblLook w:val="04A0" w:firstRow="1" w:lastRow="0" w:firstColumn="1" w:lastColumn="0" w:noHBand="0" w:noVBand="1"/>
      </w:tblPr>
      <w:tblGrid>
        <w:gridCol w:w="2462"/>
        <w:gridCol w:w="7467"/>
      </w:tblGrid>
      <w:tr w:rsidR="00DB4AF5" w:rsidRPr="00BF21F0" w14:paraId="345DE8B8" w14:textId="77777777" w:rsidTr="007C225B">
        <w:tc>
          <w:tcPr>
            <w:tcW w:w="5000" w:type="pct"/>
            <w:gridSpan w:val="2"/>
            <w:tcBorders>
              <w:top w:val="single" w:sz="4" w:space="0" w:color="auto"/>
              <w:bottom w:val="single" w:sz="4" w:space="0" w:color="auto"/>
            </w:tcBorders>
            <w:shd w:val="clear" w:color="auto" w:fill="548DD4" w:themeFill="text2" w:themeFillTint="99"/>
            <w:vAlign w:val="center"/>
            <w:hideMark/>
          </w:tcPr>
          <w:p w14:paraId="388DD62A" w14:textId="747F7AFD" w:rsidR="00DB4AF5" w:rsidRPr="00BF21F0" w:rsidRDefault="00A91F49" w:rsidP="00310420">
            <w:pPr>
              <w:pStyle w:val="Titre1"/>
              <w:jc w:val="center"/>
              <w:outlineLvl w:val="0"/>
              <w:rPr>
                <w:lang w:eastAsia="fr-FR"/>
              </w:rPr>
            </w:pPr>
            <w:bookmarkStart w:id="1" w:name="_Toc20303774"/>
            <w:r>
              <w:rPr>
                <w:lang w:eastAsia="fr-FR"/>
              </w:rPr>
              <w:t>Informations sur le p</w:t>
            </w:r>
            <w:r w:rsidR="00DB4AF5" w:rsidRPr="00BF21F0">
              <w:rPr>
                <w:lang w:eastAsia="fr-FR"/>
              </w:rPr>
              <w:t>rojet de recherche</w:t>
            </w:r>
            <w:bookmarkEnd w:id="1"/>
          </w:p>
        </w:tc>
      </w:tr>
      <w:tr w:rsidR="00F011E7" w:rsidRPr="00DC639E" w14:paraId="0664B24D" w14:textId="77777777" w:rsidTr="00F011E7">
        <w:trPr>
          <w:trHeight w:val="328"/>
        </w:trPr>
        <w:tc>
          <w:tcPr>
            <w:tcW w:w="1240" w:type="pct"/>
            <w:tcBorders>
              <w:top w:val="single" w:sz="4" w:space="0" w:color="auto"/>
              <w:bottom w:val="single" w:sz="4" w:space="0" w:color="auto"/>
              <w:right w:val="single" w:sz="4" w:space="0" w:color="auto"/>
            </w:tcBorders>
            <w:vAlign w:val="center"/>
            <w:hideMark/>
          </w:tcPr>
          <w:p w14:paraId="29F4DA9A" w14:textId="77777777" w:rsidR="00F011E7" w:rsidRPr="00DC639E" w:rsidRDefault="00F011E7" w:rsidP="005826CD">
            <w:pPr>
              <w:spacing w:before="80" w:after="80"/>
              <w:rPr>
                <w:rFonts w:ascii="Verdana" w:hAnsi="Verdana"/>
                <w:sz w:val="20"/>
              </w:rPr>
            </w:pPr>
            <w:r w:rsidRPr="00DC639E">
              <w:rPr>
                <w:rFonts w:ascii="Verdana" w:eastAsia="Times New Roman" w:hAnsi="Verdana"/>
                <w:b/>
                <w:sz w:val="20"/>
                <w:lang w:eastAsia="fr-FR"/>
              </w:rPr>
              <w:t>Date début projet</w:t>
            </w:r>
          </w:p>
        </w:tc>
        <w:tc>
          <w:tcPr>
            <w:tcW w:w="3760" w:type="pct"/>
            <w:tcBorders>
              <w:top w:val="single" w:sz="4" w:space="0" w:color="auto"/>
              <w:left w:val="single" w:sz="4" w:space="0" w:color="auto"/>
              <w:bottom w:val="single" w:sz="4" w:space="0" w:color="auto"/>
            </w:tcBorders>
            <w:vAlign w:val="center"/>
          </w:tcPr>
          <w:p w14:paraId="7F7D564D" w14:textId="2566D86C" w:rsidR="00F011E7" w:rsidRPr="00DC639E" w:rsidRDefault="00F011E7" w:rsidP="00513C76">
            <w:pPr>
              <w:spacing w:before="80" w:after="80"/>
              <w:rPr>
                <w:rFonts w:ascii="Verdana" w:eastAsia="Times New Roman" w:hAnsi="Verdana"/>
                <w:sz w:val="20"/>
                <w:lang w:eastAsia="fr-FR"/>
              </w:rPr>
            </w:pPr>
          </w:p>
        </w:tc>
      </w:tr>
      <w:tr w:rsidR="00F011E7" w:rsidRPr="00DC639E" w14:paraId="5D3958D4" w14:textId="77777777" w:rsidTr="00F011E7">
        <w:trPr>
          <w:trHeight w:val="328"/>
        </w:trPr>
        <w:tc>
          <w:tcPr>
            <w:tcW w:w="1240" w:type="pct"/>
            <w:tcBorders>
              <w:top w:val="single" w:sz="4" w:space="0" w:color="auto"/>
              <w:bottom w:val="single" w:sz="4" w:space="0" w:color="auto"/>
              <w:right w:val="single" w:sz="4" w:space="0" w:color="auto"/>
            </w:tcBorders>
            <w:vAlign w:val="center"/>
          </w:tcPr>
          <w:p w14:paraId="3BA5EC55" w14:textId="75896DBD" w:rsidR="00F011E7" w:rsidRPr="00DC639E" w:rsidRDefault="00F011E7" w:rsidP="005826CD">
            <w:pPr>
              <w:spacing w:before="80" w:after="80"/>
              <w:rPr>
                <w:rFonts w:ascii="Verdana" w:hAnsi="Verdana"/>
                <w:b/>
                <w:sz w:val="20"/>
              </w:rPr>
            </w:pPr>
            <w:r w:rsidRPr="00DC639E">
              <w:rPr>
                <w:rFonts w:ascii="Verdana" w:eastAsia="Times New Roman" w:hAnsi="Verdana"/>
                <w:b/>
                <w:sz w:val="20"/>
                <w:lang w:eastAsia="fr-FR"/>
              </w:rPr>
              <w:t>Date fin projet</w:t>
            </w:r>
          </w:p>
        </w:tc>
        <w:tc>
          <w:tcPr>
            <w:tcW w:w="3760" w:type="pct"/>
            <w:tcBorders>
              <w:top w:val="single" w:sz="4" w:space="0" w:color="auto"/>
              <w:left w:val="single" w:sz="4" w:space="0" w:color="auto"/>
              <w:bottom w:val="single" w:sz="4" w:space="0" w:color="auto"/>
            </w:tcBorders>
            <w:vAlign w:val="center"/>
          </w:tcPr>
          <w:p w14:paraId="03047641" w14:textId="6F200D2A" w:rsidR="00F011E7" w:rsidRPr="00DC639E" w:rsidRDefault="00F011E7" w:rsidP="005826CD">
            <w:pPr>
              <w:spacing w:before="80" w:after="80"/>
              <w:rPr>
                <w:rFonts w:ascii="Verdana" w:hAnsi="Verdana"/>
                <w:b/>
                <w:sz w:val="20"/>
              </w:rPr>
            </w:pPr>
          </w:p>
        </w:tc>
      </w:tr>
      <w:tr w:rsidR="00DB4AF5" w:rsidRPr="00DC639E" w14:paraId="35040901" w14:textId="77777777" w:rsidTr="00F011E7">
        <w:tc>
          <w:tcPr>
            <w:tcW w:w="5000" w:type="pct"/>
            <w:gridSpan w:val="2"/>
            <w:tcBorders>
              <w:top w:val="single" w:sz="4" w:space="0" w:color="auto"/>
              <w:bottom w:val="nil"/>
            </w:tcBorders>
            <w:vAlign w:val="center"/>
            <w:hideMark/>
          </w:tcPr>
          <w:p w14:paraId="6018DDDB" w14:textId="764249BF" w:rsidR="00DB4AF5" w:rsidRPr="00DC639E" w:rsidRDefault="00DB4AF5" w:rsidP="00513C76">
            <w:pPr>
              <w:spacing w:before="80" w:after="80"/>
              <w:rPr>
                <w:rFonts w:ascii="Verdana" w:eastAsia="Times New Roman" w:hAnsi="Verdana"/>
                <w:sz w:val="20"/>
                <w:lang w:eastAsia="fr-FR"/>
              </w:rPr>
            </w:pPr>
            <w:r w:rsidRPr="00DC639E">
              <w:rPr>
                <w:rFonts w:ascii="Verdana" w:eastAsia="Times New Roman" w:hAnsi="Verdana"/>
                <w:b/>
                <w:sz w:val="20"/>
                <w:lang w:eastAsia="fr-FR"/>
              </w:rPr>
              <w:t>Titre du projet de recherche</w:t>
            </w:r>
          </w:p>
        </w:tc>
      </w:tr>
      <w:tr w:rsidR="00DB4AF5" w:rsidRPr="00DC639E" w14:paraId="2D1C7EE5" w14:textId="77777777" w:rsidTr="00F011E7">
        <w:tc>
          <w:tcPr>
            <w:tcW w:w="5000" w:type="pct"/>
            <w:gridSpan w:val="2"/>
            <w:tcBorders>
              <w:top w:val="nil"/>
              <w:bottom w:val="single" w:sz="4" w:space="0" w:color="auto"/>
            </w:tcBorders>
            <w:vAlign w:val="center"/>
          </w:tcPr>
          <w:p w14:paraId="76DA3B29" w14:textId="184BC71B" w:rsidR="00DB4AF5" w:rsidRPr="00DC639E" w:rsidRDefault="00DB4AF5" w:rsidP="00513C76">
            <w:pPr>
              <w:spacing w:before="80" w:after="80"/>
              <w:rPr>
                <w:rFonts w:ascii="Verdana" w:eastAsia="Times New Roman" w:hAnsi="Verdana"/>
                <w:i/>
                <w:sz w:val="20"/>
                <w:lang w:eastAsia="fr-FR"/>
              </w:rPr>
            </w:pPr>
          </w:p>
        </w:tc>
      </w:tr>
      <w:tr w:rsidR="00DB4AF5" w:rsidRPr="00DC639E" w14:paraId="6E6B3A71" w14:textId="77777777" w:rsidTr="00F011E7">
        <w:tc>
          <w:tcPr>
            <w:tcW w:w="5000" w:type="pct"/>
            <w:gridSpan w:val="2"/>
            <w:tcBorders>
              <w:top w:val="single" w:sz="4" w:space="0" w:color="auto"/>
              <w:bottom w:val="nil"/>
            </w:tcBorders>
            <w:vAlign w:val="center"/>
            <w:hideMark/>
          </w:tcPr>
          <w:p w14:paraId="393CD95B"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Description du projet (résumé)</w:t>
            </w:r>
          </w:p>
        </w:tc>
      </w:tr>
      <w:tr w:rsidR="00DB4AF5" w:rsidRPr="00DC639E" w14:paraId="081130C3" w14:textId="77777777" w:rsidTr="00F011E7">
        <w:tc>
          <w:tcPr>
            <w:tcW w:w="5000" w:type="pct"/>
            <w:gridSpan w:val="2"/>
            <w:tcBorders>
              <w:top w:val="nil"/>
              <w:bottom w:val="single" w:sz="4" w:space="0" w:color="auto"/>
            </w:tcBorders>
            <w:vAlign w:val="center"/>
            <w:hideMark/>
          </w:tcPr>
          <w:p w14:paraId="13614DBF"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[Nature du projet, questions de recherche, objectifs principaux, contexte et déroulement du projet,…]</w:t>
            </w:r>
          </w:p>
          <w:p w14:paraId="22ADFEB5" w14:textId="77777777" w:rsidR="00F3528E" w:rsidRPr="00DC639E" w:rsidRDefault="00F3528E" w:rsidP="00513C76">
            <w:pPr>
              <w:spacing w:before="80" w:after="80"/>
              <w:rPr>
                <w:rFonts w:ascii="Verdana" w:eastAsia="Times New Roman" w:hAnsi="Verdana"/>
                <w:i/>
                <w:sz w:val="20"/>
                <w:lang w:eastAsia="fr-FR"/>
              </w:rPr>
            </w:pPr>
          </w:p>
        </w:tc>
      </w:tr>
      <w:tr w:rsidR="00DB4AF5" w:rsidRPr="00DC639E" w14:paraId="0744CCDF" w14:textId="77777777" w:rsidTr="00F011E7">
        <w:tc>
          <w:tcPr>
            <w:tcW w:w="5000" w:type="pct"/>
            <w:gridSpan w:val="2"/>
            <w:tcBorders>
              <w:top w:val="single" w:sz="4" w:space="0" w:color="auto"/>
              <w:bottom w:val="nil"/>
            </w:tcBorders>
            <w:vAlign w:val="center"/>
            <w:hideMark/>
          </w:tcPr>
          <w:p w14:paraId="16885580"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Mots-clés</w:t>
            </w:r>
          </w:p>
        </w:tc>
      </w:tr>
      <w:tr w:rsidR="00DB4AF5" w:rsidRPr="00DC639E" w14:paraId="0598CEBC" w14:textId="77777777" w:rsidTr="00F011E7">
        <w:tc>
          <w:tcPr>
            <w:tcW w:w="5000" w:type="pct"/>
            <w:gridSpan w:val="2"/>
            <w:tcBorders>
              <w:top w:val="nil"/>
              <w:bottom w:val="single" w:sz="4" w:space="0" w:color="auto"/>
            </w:tcBorders>
            <w:vAlign w:val="center"/>
          </w:tcPr>
          <w:p w14:paraId="7574316B" w14:textId="2D624B1E" w:rsidR="00DB4AF5" w:rsidRPr="00DC639E" w:rsidRDefault="00DB4AF5" w:rsidP="00513C76">
            <w:pPr>
              <w:spacing w:before="80" w:after="80"/>
              <w:rPr>
                <w:rFonts w:ascii="Verdana" w:eastAsia="Times New Roman" w:hAnsi="Verdana"/>
                <w:b/>
                <w:sz w:val="20"/>
                <w:lang w:eastAsia="fr-FR"/>
              </w:rPr>
            </w:pPr>
          </w:p>
        </w:tc>
      </w:tr>
      <w:tr w:rsidR="00136405" w:rsidRPr="00DC639E" w14:paraId="5A20F7FD" w14:textId="77777777" w:rsidTr="00F011E7">
        <w:tc>
          <w:tcPr>
            <w:tcW w:w="5000" w:type="pct"/>
            <w:gridSpan w:val="2"/>
            <w:tcBorders>
              <w:top w:val="single" w:sz="4" w:space="0" w:color="auto"/>
              <w:bottom w:val="nil"/>
            </w:tcBorders>
            <w:vAlign w:val="center"/>
            <w:hideMark/>
          </w:tcPr>
          <w:p w14:paraId="711BFF60" w14:textId="4636DBB6" w:rsidR="00136405" w:rsidRPr="00DC639E" w:rsidRDefault="00136405" w:rsidP="00396CB8">
            <w:pPr>
              <w:spacing w:before="80" w:after="80"/>
              <w:rPr>
                <w:rFonts w:ascii="Verdana" w:eastAsia="Times New Roman" w:hAnsi="Verdana"/>
                <w:i/>
                <w:sz w:val="20"/>
                <w:lang w:eastAsia="fr-FR"/>
              </w:rPr>
            </w:pPr>
            <w:r w:rsidRPr="00DC639E">
              <w:rPr>
                <w:rFonts w:ascii="Verdana" w:eastAsia="Times New Roman" w:hAnsi="Verdana"/>
                <w:b/>
                <w:sz w:val="20"/>
                <w:lang w:eastAsia="fr-FR"/>
              </w:rPr>
              <w:t>Responsable / chercheur principal</w:t>
            </w:r>
            <w:r w:rsidR="00A91F49">
              <w:rPr>
                <w:rFonts w:ascii="Verdana" w:eastAsia="Times New Roman" w:hAnsi="Verdana"/>
                <w:b/>
                <w:sz w:val="20"/>
                <w:lang w:eastAsia="fr-FR"/>
              </w:rPr>
              <w:t xml:space="preserve"> (PI)</w:t>
            </w:r>
          </w:p>
        </w:tc>
      </w:tr>
      <w:tr w:rsidR="00136405" w:rsidRPr="00DC639E" w14:paraId="0C5CA46A" w14:textId="77777777" w:rsidTr="00F011E7">
        <w:tc>
          <w:tcPr>
            <w:tcW w:w="5000" w:type="pct"/>
            <w:gridSpan w:val="2"/>
            <w:tcBorders>
              <w:top w:val="nil"/>
              <w:bottom w:val="single" w:sz="4" w:space="0" w:color="auto"/>
            </w:tcBorders>
            <w:vAlign w:val="center"/>
          </w:tcPr>
          <w:p w14:paraId="0C0DE6D1" w14:textId="77777777" w:rsidR="00136405" w:rsidRPr="00DC639E" w:rsidRDefault="00136405" w:rsidP="00513C76">
            <w:pPr>
              <w:spacing w:before="80" w:after="80"/>
              <w:rPr>
                <w:rFonts w:ascii="Verdana" w:hAnsi="Verdana"/>
                <w:i/>
                <w:sz w:val="20"/>
              </w:rPr>
            </w:pPr>
          </w:p>
        </w:tc>
      </w:tr>
      <w:tr w:rsidR="00136405" w:rsidRPr="00DC639E" w14:paraId="5A497DC3" w14:textId="77777777" w:rsidTr="00F011E7">
        <w:tc>
          <w:tcPr>
            <w:tcW w:w="5000" w:type="pct"/>
            <w:gridSpan w:val="2"/>
            <w:tcBorders>
              <w:top w:val="single" w:sz="4" w:space="0" w:color="auto"/>
              <w:bottom w:val="nil"/>
            </w:tcBorders>
            <w:vAlign w:val="center"/>
            <w:hideMark/>
          </w:tcPr>
          <w:p w14:paraId="6C783300" w14:textId="036049E6" w:rsidR="00136405" w:rsidRPr="00DC639E" w:rsidRDefault="00136405" w:rsidP="00513C76">
            <w:pPr>
              <w:spacing w:before="80" w:after="80"/>
              <w:rPr>
                <w:rFonts w:ascii="Verdana" w:eastAsia="Times New Roman" w:hAnsi="Verdana"/>
                <w:i/>
                <w:sz w:val="20"/>
                <w:lang w:eastAsia="fr-FR"/>
              </w:rPr>
            </w:pPr>
            <w:r w:rsidRPr="00DC639E">
              <w:rPr>
                <w:rFonts w:ascii="Verdana" w:eastAsia="Times New Roman" w:hAnsi="Verdana"/>
                <w:b/>
                <w:sz w:val="20"/>
                <w:lang w:eastAsia="fr-FR"/>
              </w:rPr>
              <w:t>Co-chercheur(s)</w:t>
            </w:r>
          </w:p>
        </w:tc>
      </w:tr>
      <w:tr w:rsidR="00136405" w:rsidRPr="00DC639E" w14:paraId="54FF631F" w14:textId="77777777" w:rsidTr="00F011E7">
        <w:tc>
          <w:tcPr>
            <w:tcW w:w="5000" w:type="pct"/>
            <w:gridSpan w:val="2"/>
            <w:tcBorders>
              <w:top w:val="nil"/>
              <w:bottom w:val="single" w:sz="4" w:space="0" w:color="auto"/>
            </w:tcBorders>
            <w:vAlign w:val="center"/>
          </w:tcPr>
          <w:p w14:paraId="20360F8D" w14:textId="41125B2A" w:rsidR="00F3528E" w:rsidRPr="00DC639E" w:rsidRDefault="00F3528E" w:rsidP="00A94BEE">
            <w:pPr>
              <w:spacing w:before="80" w:after="80"/>
              <w:rPr>
                <w:rFonts w:ascii="Verdana" w:hAnsi="Verdana"/>
                <w:i/>
                <w:sz w:val="20"/>
              </w:rPr>
            </w:pPr>
          </w:p>
        </w:tc>
      </w:tr>
      <w:tr w:rsidR="00136405" w:rsidRPr="00DC639E" w14:paraId="39D06FF5" w14:textId="77777777" w:rsidTr="00F011E7">
        <w:tc>
          <w:tcPr>
            <w:tcW w:w="5000" w:type="pct"/>
            <w:gridSpan w:val="2"/>
            <w:tcBorders>
              <w:top w:val="single" w:sz="4" w:space="0" w:color="auto"/>
              <w:bottom w:val="nil"/>
            </w:tcBorders>
            <w:vAlign w:val="center"/>
            <w:hideMark/>
          </w:tcPr>
          <w:p w14:paraId="1F87DA5A" w14:textId="76D9E39D" w:rsidR="00136405" w:rsidRPr="00DC639E" w:rsidRDefault="00136405" w:rsidP="00513C76">
            <w:pPr>
              <w:spacing w:before="80" w:after="80"/>
              <w:rPr>
                <w:rFonts w:ascii="Verdana" w:eastAsia="Times New Roman" w:hAnsi="Verdana"/>
                <w:i/>
                <w:sz w:val="20"/>
                <w:lang w:eastAsia="fr-FR"/>
              </w:rPr>
            </w:pPr>
            <w:r w:rsidRPr="00DC639E">
              <w:rPr>
                <w:rFonts w:ascii="Verdana" w:eastAsia="Times New Roman" w:hAnsi="Verdana"/>
                <w:b/>
                <w:sz w:val="20"/>
                <w:lang w:eastAsia="fr-FR"/>
              </w:rPr>
              <w:t>Mode(s) de financement – bailleur(s) de fonds</w:t>
            </w:r>
          </w:p>
        </w:tc>
      </w:tr>
      <w:tr w:rsidR="00136405" w:rsidRPr="00DC639E" w14:paraId="3736717A" w14:textId="77777777" w:rsidTr="00F011E7">
        <w:tc>
          <w:tcPr>
            <w:tcW w:w="5000" w:type="pct"/>
            <w:gridSpan w:val="2"/>
            <w:tcBorders>
              <w:top w:val="nil"/>
              <w:bottom w:val="single" w:sz="4" w:space="0" w:color="auto"/>
            </w:tcBorders>
            <w:vAlign w:val="center"/>
          </w:tcPr>
          <w:p w14:paraId="69D178DD" w14:textId="77777777" w:rsidR="00136405" w:rsidRPr="00A94BEE" w:rsidRDefault="0013640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[ex. UNIL, subsides FNS, financement H2020,…]</w:t>
            </w:r>
          </w:p>
          <w:p w14:paraId="4C6AC5E3" w14:textId="5AD942D8" w:rsidR="00F3528E" w:rsidRPr="00DC639E" w:rsidRDefault="00F3528E" w:rsidP="00513C76">
            <w:pPr>
              <w:spacing w:before="80" w:after="80"/>
              <w:rPr>
                <w:rFonts w:ascii="Verdana" w:hAnsi="Verdana"/>
                <w:i/>
                <w:sz w:val="20"/>
              </w:rPr>
            </w:pPr>
          </w:p>
        </w:tc>
      </w:tr>
    </w:tbl>
    <w:p w14:paraId="235250AD" w14:textId="77777777" w:rsidR="00136405" w:rsidRDefault="00136405">
      <w:r>
        <w:br w:type="page"/>
      </w:r>
    </w:p>
    <w:tbl>
      <w:tblPr>
        <w:tblStyle w:val="Grilledutableau1"/>
        <w:tblW w:w="0" w:type="auto"/>
        <w:tblLook w:val="04A0" w:firstRow="1" w:lastRow="0" w:firstColumn="1" w:lastColumn="0" w:noHBand="0" w:noVBand="1"/>
      </w:tblPr>
      <w:tblGrid>
        <w:gridCol w:w="2883"/>
        <w:gridCol w:w="7046"/>
      </w:tblGrid>
      <w:tr w:rsidR="00DB4AF5" w:rsidRPr="00BF21F0" w14:paraId="7B9818DD" w14:textId="77777777" w:rsidTr="00A91F49">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8B67AF7" w14:textId="03C31498" w:rsidR="00DB4AF5" w:rsidRPr="00BF21F0" w:rsidRDefault="00DB4AF5" w:rsidP="00310420">
            <w:pPr>
              <w:pStyle w:val="Titre1"/>
              <w:jc w:val="center"/>
              <w:outlineLvl w:val="0"/>
              <w:rPr>
                <w:lang w:eastAsia="fr-FR"/>
              </w:rPr>
            </w:pPr>
            <w:bookmarkStart w:id="2" w:name="_Toc20303775"/>
            <w:r w:rsidRPr="00BF21F0">
              <w:rPr>
                <w:lang w:eastAsia="fr-FR"/>
              </w:rPr>
              <w:lastRenderedPageBreak/>
              <w:t>D</w:t>
            </w:r>
            <w:r w:rsidR="00A91F49">
              <w:rPr>
                <w:lang w:eastAsia="fr-FR"/>
              </w:rPr>
              <w:t>escription des do</w:t>
            </w:r>
            <w:r w:rsidRPr="00BF21F0">
              <w:rPr>
                <w:lang w:eastAsia="fr-FR"/>
              </w:rPr>
              <w:t>nnées</w:t>
            </w:r>
            <w:bookmarkEnd w:id="2"/>
          </w:p>
        </w:tc>
      </w:tr>
      <w:tr w:rsidR="00A91F49" w:rsidRPr="00BF21F0" w14:paraId="3791F8BC" w14:textId="77777777" w:rsidTr="005826CD">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BBD0B5" w14:textId="77777777" w:rsidR="00A91F49" w:rsidRPr="00A91F49" w:rsidRDefault="00A91F49" w:rsidP="00A91F49">
            <w:pPr>
              <w:pStyle w:val="Paragraphedeliste"/>
              <w:numPr>
                <w:ilvl w:val="0"/>
                <w:numId w:val="29"/>
              </w:numPr>
              <w:spacing w:before="80" w:after="80"/>
              <w:rPr>
                <w:rFonts w:ascii="Verdana" w:hAnsi="Verdana"/>
                <w:sz w:val="20"/>
                <w:szCs w:val="20"/>
              </w:rPr>
            </w:pPr>
            <w:r w:rsidRPr="00A91F49">
              <w:rPr>
                <w:rFonts w:ascii="Verdana" w:hAnsi="Verdana"/>
                <w:sz w:val="20"/>
                <w:szCs w:val="20"/>
              </w:rPr>
              <w:t>Comment de nouvelles données seront-elles recueillies ou produites et/ou comment des données préexistantes seront-elles réutilisées ?</w:t>
            </w:r>
          </w:p>
          <w:p w14:paraId="2320ACCD" w14:textId="08C654A6" w:rsidR="00A91F49" w:rsidRPr="00A91F49" w:rsidRDefault="00A91F49" w:rsidP="00A91F49">
            <w:pPr>
              <w:pStyle w:val="Paragraphedeliste"/>
              <w:numPr>
                <w:ilvl w:val="0"/>
                <w:numId w:val="29"/>
              </w:numPr>
              <w:spacing w:before="80" w:after="80"/>
              <w:rPr>
                <w:rFonts w:ascii="Verdana" w:hAnsi="Verdana"/>
                <w:sz w:val="20"/>
                <w:szCs w:val="20"/>
              </w:rPr>
            </w:pPr>
            <w:r w:rsidRPr="00A91F49">
              <w:rPr>
                <w:rFonts w:ascii="Verdana" w:hAnsi="Verdana"/>
                <w:sz w:val="20"/>
                <w:szCs w:val="20"/>
              </w:rPr>
              <w:t>Quelles données (</w:t>
            </w:r>
            <w:r w:rsidR="005B11EA">
              <w:rPr>
                <w:rFonts w:ascii="Verdana" w:hAnsi="Verdana"/>
                <w:sz w:val="20"/>
                <w:szCs w:val="20"/>
              </w:rPr>
              <w:t xml:space="preserve">natures, </w:t>
            </w:r>
            <w:r w:rsidRPr="00A91F49">
              <w:rPr>
                <w:rFonts w:ascii="Verdana" w:hAnsi="Verdana"/>
                <w:sz w:val="20"/>
                <w:szCs w:val="20"/>
              </w:rPr>
              <w:t>types, formats et volumes) seront collectées ou produites ?</w:t>
            </w:r>
          </w:p>
        </w:tc>
      </w:tr>
      <w:tr w:rsidR="00DB4AF5" w:rsidRPr="00DC639E" w14:paraId="43DE63FA" w14:textId="77777777" w:rsidTr="00513C76">
        <w:tc>
          <w:tcPr>
            <w:tcW w:w="0" w:type="auto"/>
            <w:tcBorders>
              <w:top w:val="single" w:sz="4" w:space="0" w:color="auto"/>
              <w:left w:val="single" w:sz="4" w:space="0" w:color="auto"/>
              <w:bottom w:val="single" w:sz="4" w:space="0" w:color="auto"/>
              <w:right w:val="single" w:sz="4" w:space="0" w:color="auto"/>
            </w:tcBorders>
            <w:vAlign w:val="center"/>
            <w:hideMark/>
          </w:tcPr>
          <w:p w14:paraId="14FECCE6"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Données collectées (sources primaires) et produites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75BB7"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 xml:space="preserve">[Références et description des </w:t>
            </w:r>
            <w:r w:rsidRPr="00A94BEE">
              <w:rPr>
                <w:rFonts w:ascii="Verdana" w:eastAsia="Times New Roman" w:hAnsi="Verdana"/>
                <w:b/>
                <w:i/>
                <w:color w:val="808080" w:themeColor="background1" w:themeShade="80"/>
                <w:sz w:val="20"/>
                <w:lang w:eastAsia="fr-FR"/>
              </w:rPr>
              <w:t>sources</w:t>
            </w:r>
            <w:r w:rsidRPr="00A94BEE">
              <w:rPr>
                <w:rFonts w:ascii="Verdana" w:eastAsia="Times New Roman" w:hAnsi="Verdana"/>
                <w:i/>
                <w:color w:val="808080" w:themeColor="background1" w:themeShade="80"/>
                <w:sz w:val="20"/>
                <w:lang w:eastAsia="fr-FR"/>
              </w:rPr>
              <w:t xml:space="preserve"> </w:t>
            </w:r>
            <w:r w:rsidRPr="00A94BEE">
              <w:rPr>
                <w:rFonts w:ascii="Verdana" w:eastAsia="Times New Roman" w:hAnsi="Verdana"/>
                <w:b/>
                <w:i/>
                <w:color w:val="808080" w:themeColor="background1" w:themeShade="80"/>
                <w:sz w:val="20"/>
                <w:lang w:eastAsia="fr-FR"/>
              </w:rPr>
              <w:t>primaires</w:t>
            </w:r>
            <w:r w:rsidRPr="00A94BEE">
              <w:rPr>
                <w:rFonts w:ascii="Verdana" w:eastAsia="Times New Roman" w:hAnsi="Verdana"/>
                <w:i/>
                <w:color w:val="808080" w:themeColor="background1" w:themeShade="80"/>
                <w:sz w:val="20"/>
                <w:lang w:eastAsia="fr-FR"/>
              </w:rPr>
              <w:t xml:space="preserve"> utilisées et autres données existantes réutilisées]</w:t>
            </w:r>
          </w:p>
          <w:p w14:paraId="4B562BE2" w14:textId="7FD5D685" w:rsidR="00695ADA"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 xml:space="preserve">[ex. </w:t>
            </w:r>
            <w:r w:rsidRPr="00A94BEE">
              <w:rPr>
                <w:rFonts w:ascii="Verdana" w:eastAsia="Times New Roman" w:hAnsi="Verdana"/>
                <w:b/>
                <w:i/>
                <w:color w:val="808080" w:themeColor="background1" w:themeShade="80"/>
                <w:sz w:val="20"/>
                <w:lang w:eastAsia="fr-FR"/>
              </w:rPr>
              <w:t>nature</w:t>
            </w:r>
            <w:r w:rsidRPr="00A94BEE">
              <w:rPr>
                <w:rFonts w:ascii="Verdana" w:eastAsia="Times New Roman" w:hAnsi="Verdana"/>
                <w:i/>
                <w:color w:val="808080" w:themeColor="background1" w:themeShade="80"/>
                <w:sz w:val="20"/>
                <w:lang w:eastAsia="fr-FR"/>
              </w:rPr>
              <w:t xml:space="preserve">, </w:t>
            </w:r>
            <w:r w:rsidRPr="00A94BEE">
              <w:rPr>
                <w:rFonts w:ascii="Verdana" w:eastAsia="Times New Roman" w:hAnsi="Verdana"/>
                <w:b/>
                <w:i/>
                <w:color w:val="808080" w:themeColor="background1" w:themeShade="80"/>
                <w:sz w:val="20"/>
                <w:lang w:eastAsia="fr-FR"/>
              </w:rPr>
              <w:t>types</w:t>
            </w:r>
            <w:r w:rsidRPr="00A94BEE">
              <w:rPr>
                <w:rFonts w:ascii="Verdana" w:eastAsia="Times New Roman" w:hAnsi="Verdana"/>
                <w:i/>
                <w:color w:val="808080" w:themeColor="background1" w:themeShade="80"/>
                <w:sz w:val="20"/>
                <w:lang w:eastAsia="fr-FR"/>
              </w:rPr>
              <w:t xml:space="preserve"> de données (ex. statistiques, qualitatives, texte,…), </w:t>
            </w:r>
            <w:r w:rsidRPr="00A94BEE">
              <w:rPr>
                <w:rFonts w:ascii="Verdana" w:eastAsia="Times New Roman" w:hAnsi="Verdana"/>
                <w:b/>
                <w:i/>
                <w:color w:val="808080" w:themeColor="background1" w:themeShade="80"/>
                <w:sz w:val="20"/>
                <w:lang w:eastAsia="fr-FR"/>
              </w:rPr>
              <w:t>formats</w:t>
            </w:r>
            <w:r w:rsidRPr="00A94BEE">
              <w:rPr>
                <w:rFonts w:ascii="Verdana" w:eastAsia="Times New Roman" w:hAnsi="Verdana"/>
                <w:i/>
                <w:color w:val="808080" w:themeColor="background1" w:themeShade="80"/>
                <w:sz w:val="20"/>
                <w:lang w:eastAsia="fr-FR"/>
              </w:rPr>
              <w:t xml:space="preserve"> (ex. formats OpenSource, formats d’archivage), </w:t>
            </w:r>
            <w:r w:rsidRPr="00A94BEE">
              <w:rPr>
                <w:rFonts w:ascii="Verdana" w:eastAsia="Times New Roman" w:hAnsi="Verdana"/>
                <w:b/>
                <w:i/>
                <w:color w:val="808080" w:themeColor="background1" w:themeShade="80"/>
                <w:sz w:val="20"/>
                <w:lang w:eastAsia="fr-FR"/>
              </w:rPr>
              <w:t>contenu</w:t>
            </w:r>
            <w:r w:rsidRPr="00A94BEE">
              <w:rPr>
                <w:rFonts w:ascii="Verdana" w:eastAsia="Times New Roman" w:hAnsi="Verdana"/>
                <w:i/>
                <w:color w:val="808080" w:themeColor="background1" w:themeShade="80"/>
                <w:sz w:val="20"/>
                <w:lang w:eastAsia="fr-FR"/>
              </w:rPr>
              <w:t>,</w:t>
            </w:r>
            <w:r w:rsidRPr="00A94BEE">
              <w:rPr>
                <w:rFonts w:ascii="Verdana" w:eastAsia="Times New Roman" w:hAnsi="Verdana"/>
                <w:b/>
                <w:i/>
                <w:color w:val="808080" w:themeColor="background1" w:themeShade="80"/>
                <w:sz w:val="20"/>
                <w:lang w:eastAsia="fr-FR"/>
              </w:rPr>
              <w:t xml:space="preserve"> structure</w:t>
            </w:r>
            <w:r w:rsidRPr="00A94BEE">
              <w:rPr>
                <w:rFonts w:ascii="Verdana" w:eastAsia="Times New Roman" w:hAnsi="Verdana"/>
                <w:i/>
                <w:color w:val="808080" w:themeColor="background1" w:themeShade="80"/>
                <w:sz w:val="20"/>
                <w:lang w:eastAsia="fr-FR"/>
              </w:rPr>
              <w:t>, volume (ex. ~50 Go) des données produites]</w:t>
            </w:r>
          </w:p>
        </w:tc>
      </w:tr>
      <w:tr w:rsidR="00DB4AF5" w:rsidRPr="00DC639E" w14:paraId="1E2936DF" w14:textId="77777777" w:rsidTr="00513C76">
        <w:tc>
          <w:tcPr>
            <w:tcW w:w="0" w:type="auto"/>
            <w:tcBorders>
              <w:top w:val="single" w:sz="4" w:space="0" w:color="auto"/>
              <w:left w:val="single" w:sz="4" w:space="0" w:color="auto"/>
              <w:bottom w:val="single" w:sz="4" w:space="0" w:color="auto"/>
              <w:right w:val="single" w:sz="4" w:space="0" w:color="auto"/>
            </w:tcBorders>
            <w:vAlign w:val="center"/>
            <w:hideMark/>
          </w:tcPr>
          <w:p w14:paraId="45AE56B8"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Modes de capture ou de collecte des données ;</w:t>
            </w:r>
          </w:p>
          <w:p w14:paraId="4C41B612"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Gestion des dossiers et fichiers ;</w:t>
            </w:r>
          </w:p>
          <w:p w14:paraId="0FF2B997"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Traitement et analyse des données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6A2A8"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[Méthodologie, processus de recherche ; instruments et manipulations, standards utilisés (ex. DDI), étalonnages, échantillons, mesures,…]</w:t>
            </w:r>
          </w:p>
          <w:p w14:paraId="785AE7D6"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[Arborescence classificatoire utilisés (ex.  structure des dossiers et fichiers) ; gestion des différentes versions des fichiers]</w:t>
            </w:r>
          </w:p>
          <w:p w14:paraId="527CF0A8" w14:textId="7086D63D" w:rsidR="00695ADA"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[Anonymisation, contrôle qualité des données, nettoyage, retranscription,…]</w:t>
            </w:r>
          </w:p>
        </w:tc>
      </w:tr>
      <w:tr w:rsidR="00512D64" w:rsidRPr="00DC639E" w14:paraId="144BA0EA" w14:textId="77777777" w:rsidTr="006F1678">
        <w:tc>
          <w:tcPr>
            <w:tcW w:w="0" w:type="auto"/>
            <w:tcBorders>
              <w:top w:val="single" w:sz="4" w:space="0" w:color="auto"/>
              <w:left w:val="single" w:sz="4" w:space="0" w:color="auto"/>
              <w:bottom w:val="single" w:sz="4" w:space="0" w:color="auto"/>
              <w:right w:val="single" w:sz="4" w:space="0" w:color="auto"/>
            </w:tcBorders>
            <w:vAlign w:val="center"/>
          </w:tcPr>
          <w:p w14:paraId="78468A64" w14:textId="36590F60" w:rsidR="00512D64" w:rsidRPr="00DC639E" w:rsidRDefault="00512D64" w:rsidP="006F1678">
            <w:pPr>
              <w:spacing w:before="80" w:after="80"/>
              <w:rPr>
                <w:rFonts w:ascii="Verdana" w:hAnsi="Verdana"/>
                <w:b/>
                <w:sz w:val="20"/>
              </w:rPr>
            </w:pPr>
            <w:r>
              <w:rPr>
                <w:rFonts w:ascii="Verdana" w:hAnsi="Verdana"/>
                <w:b/>
                <w:sz w:val="20"/>
              </w:rPr>
              <w:t>Données personnelles – sensibles</w:t>
            </w:r>
          </w:p>
        </w:tc>
        <w:tc>
          <w:tcPr>
            <w:tcW w:w="0" w:type="auto"/>
            <w:tcBorders>
              <w:top w:val="single" w:sz="4" w:space="0" w:color="auto"/>
              <w:left w:val="single" w:sz="4" w:space="0" w:color="auto"/>
              <w:bottom w:val="single" w:sz="4" w:space="0" w:color="auto"/>
              <w:right w:val="single" w:sz="4" w:space="0" w:color="auto"/>
            </w:tcBorders>
            <w:vAlign w:val="center"/>
          </w:tcPr>
          <w:p w14:paraId="45381A09" w14:textId="77777777" w:rsidR="00512D64" w:rsidRPr="00A94BEE" w:rsidRDefault="00512D64" w:rsidP="006F1678">
            <w:pPr>
              <w:spacing w:before="80" w:after="80"/>
              <w:rPr>
                <w:rFonts w:ascii="Verdana" w:hAnsi="Verdana"/>
                <w:i/>
                <w:color w:val="808080" w:themeColor="background1" w:themeShade="80"/>
                <w:sz w:val="20"/>
              </w:rPr>
            </w:pPr>
            <w:r w:rsidRPr="00A94BEE">
              <w:rPr>
                <w:rFonts w:ascii="Verdana" w:eastAsia="Times New Roman" w:hAnsi="Verdana"/>
                <w:i/>
                <w:color w:val="808080" w:themeColor="background1" w:themeShade="80"/>
                <w:sz w:val="20"/>
                <w:lang w:eastAsia="fr-FR"/>
              </w:rPr>
              <w:t>[Des données personnelles et/ou des données personnelles sensibles seront-elles collectées ou réutilisées ?]</w:t>
            </w:r>
          </w:p>
        </w:tc>
      </w:tr>
    </w:tbl>
    <w:p w14:paraId="06B6819E" w14:textId="77777777" w:rsidR="00C9258D" w:rsidRPr="00DC639E" w:rsidRDefault="00C9258D" w:rsidP="00DB4AF5">
      <w:pPr>
        <w:spacing w:before="80" w:after="80"/>
        <w:jc w:val="center"/>
        <w:rPr>
          <w:rFonts w:ascii="Verdana" w:hAnsi="Verdana"/>
          <w:sz w:val="10"/>
          <w:szCs w:val="10"/>
          <w:u w:val="single"/>
        </w:rPr>
      </w:pPr>
    </w:p>
    <w:tbl>
      <w:tblPr>
        <w:tblStyle w:val="Grilledutableau1"/>
        <w:tblW w:w="0" w:type="auto"/>
        <w:tblLook w:val="04A0" w:firstRow="1" w:lastRow="0" w:firstColumn="1" w:lastColumn="0" w:noHBand="0" w:noVBand="1"/>
      </w:tblPr>
      <w:tblGrid>
        <w:gridCol w:w="2942"/>
        <w:gridCol w:w="6987"/>
      </w:tblGrid>
      <w:tr w:rsidR="006911F9" w:rsidRPr="00BF21F0" w14:paraId="32FFAB88" w14:textId="77777777" w:rsidTr="006F1678">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6CF8A77" w14:textId="7C0F7CDC" w:rsidR="006911F9" w:rsidRPr="00BF21F0" w:rsidRDefault="006911F9" w:rsidP="00310420">
            <w:pPr>
              <w:pStyle w:val="Titre1"/>
              <w:jc w:val="center"/>
              <w:outlineLvl w:val="0"/>
              <w:rPr>
                <w:lang w:eastAsia="fr-FR"/>
              </w:rPr>
            </w:pPr>
            <w:bookmarkStart w:id="3" w:name="_Toc20303776"/>
            <w:r>
              <w:rPr>
                <w:lang w:eastAsia="fr-FR"/>
              </w:rPr>
              <w:t>Documentation, métadonnées et qualité</w:t>
            </w:r>
            <w:bookmarkEnd w:id="3"/>
          </w:p>
        </w:tc>
      </w:tr>
      <w:tr w:rsidR="006911F9" w:rsidRPr="006911F9" w14:paraId="65FF6B5D" w14:textId="77777777" w:rsidTr="006911F9">
        <w:trPr>
          <w:trHeight w:val="445"/>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BB329A" w14:textId="77777777" w:rsidR="006911F9" w:rsidRPr="006911F9" w:rsidRDefault="006911F9" w:rsidP="006911F9">
            <w:pPr>
              <w:pStyle w:val="Paragraphedeliste"/>
              <w:numPr>
                <w:ilvl w:val="0"/>
                <w:numId w:val="29"/>
              </w:numPr>
              <w:spacing w:before="80" w:after="80"/>
              <w:rPr>
                <w:rFonts w:ascii="Verdana" w:hAnsi="Verdana"/>
                <w:sz w:val="20"/>
                <w:szCs w:val="20"/>
              </w:rPr>
            </w:pPr>
            <w:r w:rsidRPr="006911F9">
              <w:rPr>
                <w:rFonts w:ascii="Verdana" w:hAnsi="Verdana"/>
                <w:sz w:val="20"/>
                <w:szCs w:val="20"/>
              </w:rPr>
              <w:t>Quelles métadonnées et quelle documentation (par exemple méthodologie de collecte et mode d'organisation des données) accompagneront les données ?</w:t>
            </w:r>
          </w:p>
          <w:p w14:paraId="44AAC2C9" w14:textId="5B1B5317" w:rsidR="006911F9" w:rsidRPr="006911F9" w:rsidRDefault="006911F9" w:rsidP="006911F9">
            <w:pPr>
              <w:pStyle w:val="Paragraphedeliste"/>
              <w:numPr>
                <w:ilvl w:val="0"/>
                <w:numId w:val="29"/>
              </w:numPr>
              <w:spacing w:before="80" w:after="80"/>
              <w:rPr>
                <w:rFonts w:ascii="Verdana" w:hAnsi="Verdana"/>
                <w:sz w:val="20"/>
                <w:szCs w:val="20"/>
              </w:rPr>
            </w:pPr>
            <w:r w:rsidRPr="006911F9">
              <w:rPr>
                <w:rFonts w:ascii="Verdana" w:hAnsi="Verdana"/>
                <w:sz w:val="20"/>
                <w:szCs w:val="20"/>
              </w:rPr>
              <w:t>Quelles mesures de contrôle de la qualité des données seront mises en oeuvre ?</w:t>
            </w:r>
          </w:p>
        </w:tc>
      </w:tr>
      <w:tr w:rsidR="00DB4AF5" w:rsidRPr="00DC639E" w14:paraId="40CC4E8B" w14:textId="77777777" w:rsidTr="005826CD">
        <w:tc>
          <w:tcPr>
            <w:tcW w:w="0" w:type="auto"/>
            <w:tcBorders>
              <w:top w:val="single" w:sz="4" w:space="0" w:color="auto"/>
              <w:left w:val="single" w:sz="4" w:space="0" w:color="auto"/>
              <w:bottom w:val="single" w:sz="4" w:space="0" w:color="auto"/>
              <w:right w:val="single" w:sz="4" w:space="0" w:color="auto"/>
            </w:tcBorders>
            <w:vAlign w:val="center"/>
            <w:hideMark/>
          </w:tcPr>
          <w:p w14:paraId="086DD3C3" w14:textId="39CDDD51" w:rsidR="00DB4AF5" w:rsidRPr="00DC639E" w:rsidRDefault="00DB4AF5" w:rsidP="005826CD">
            <w:pPr>
              <w:spacing w:before="80" w:after="80"/>
              <w:rPr>
                <w:rFonts w:ascii="Verdana" w:eastAsia="Times New Roman" w:hAnsi="Verdana"/>
                <w:b/>
                <w:sz w:val="20"/>
                <w:lang w:eastAsia="fr-FR"/>
              </w:rPr>
            </w:pPr>
            <w:r w:rsidRPr="00DC639E">
              <w:rPr>
                <w:rFonts w:ascii="Verdana" w:eastAsia="Times New Roman" w:hAnsi="Verdana"/>
                <w:b/>
                <w:sz w:val="20"/>
                <w:lang w:eastAsia="fr-FR"/>
              </w:rPr>
              <w:t>Matériel d’accompagnement (documentation)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18573" w14:textId="5605A9A6" w:rsidR="00DB4AF5" w:rsidRPr="00A94BEE" w:rsidRDefault="00DB4AF5" w:rsidP="005826CD">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 xml:space="preserve">[Documentation qui accompagne les données en vue leur </w:t>
            </w:r>
            <w:r w:rsidRPr="00A94BEE">
              <w:rPr>
                <w:rFonts w:ascii="Verdana" w:eastAsia="Times New Roman" w:hAnsi="Verdana"/>
                <w:b/>
                <w:i/>
                <w:color w:val="808080" w:themeColor="background1" w:themeShade="80"/>
                <w:sz w:val="20"/>
                <w:lang w:eastAsia="fr-FR"/>
              </w:rPr>
              <w:t>réutilisation</w:t>
            </w:r>
            <w:r w:rsidRPr="00A94BEE">
              <w:rPr>
                <w:rFonts w:ascii="Verdana" w:eastAsia="Times New Roman" w:hAnsi="Verdana"/>
                <w:i/>
                <w:color w:val="808080" w:themeColor="background1" w:themeShade="80"/>
                <w:sz w:val="20"/>
                <w:lang w:eastAsia="fr-FR"/>
              </w:rPr>
              <w:t xml:space="preserve"> et </w:t>
            </w:r>
            <w:r w:rsidRPr="00A94BEE">
              <w:rPr>
                <w:rFonts w:ascii="Verdana" w:eastAsia="Times New Roman" w:hAnsi="Verdana"/>
                <w:b/>
                <w:i/>
                <w:color w:val="808080" w:themeColor="background1" w:themeShade="80"/>
                <w:sz w:val="20"/>
                <w:lang w:eastAsia="fr-FR"/>
              </w:rPr>
              <w:t>réinterprétation</w:t>
            </w:r>
            <w:r w:rsidRPr="00A94BEE">
              <w:rPr>
                <w:rFonts w:ascii="Verdana" w:eastAsia="Times New Roman" w:hAnsi="Verdana"/>
                <w:i/>
                <w:color w:val="808080" w:themeColor="background1" w:themeShade="80"/>
                <w:sz w:val="20"/>
                <w:lang w:eastAsia="fr-FR"/>
              </w:rPr>
              <w:t xml:space="preserve"> </w:t>
            </w:r>
            <w:r w:rsidRPr="00A94BEE">
              <w:rPr>
                <w:rFonts w:ascii="Verdana" w:eastAsia="Times New Roman" w:hAnsi="Verdana"/>
                <w:b/>
                <w:i/>
                <w:color w:val="808080" w:themeColor="background1" w:themeShade="80"/>
                <w:sz w:val="20"/>
                <w:lang w:eastAsia="fr-FR"/>
              </w:rPr>
              <w:t>future</w:t>
            </w:r>
            <w:r w:rsidRPr="00A94BEE">
              <w:rPr>
                <w:rFonts w:ascii="Verdana" w:eastAsia="Times New Roman" w:hAnsi="Verdana"/>
                <w:i/>
                <w:color w:val="808080" w:themeColor="background1" w:themeShade="80"/>
                <w:sz w:val="20"/>
                <w:lang w:eastAsia="fr-FR"/>
              </w:rPr>
              <w:t xml:space="preserve"> lors d’</w:t>
            </w:r>
            <w:r w:rsidRPr="00A94BEE">
              <w:rPr>
                <w:rFonts w:ascii="Verdana" w:eastAsia="Times New Roman" w:hAnsi="Verdana"/>
                <w:b/>
                <w:i/>
                <w:color w:val="808080" w:themeColor="background1" w:themeShade="80"/>
                <w:sz w:val="20"/>
                <w:lang w:eastAsia="fr-FR"/>
              </w:rPr>
              <w:t>analyses</w:t>
            </w:r>
            <w:r w:rsidRPr="00A94BEE">
              <w:rPr>
                <w:rFonts w:ascii="Verdana" w:eastAsia="Times New Roman" w:hAnsi="Verdana"/>
                <w:i/>
                <w:color w:val="808080" w:themeColor="background1" w:themeShade="80"/>
                <w:sz w:val="20"/>
                <w:lang w:eastAsia="fr-FR"/>
              </w:rPr>
              <w:t xml:space="preserve"> </w:t>
            </w:r>
            <w:r w:rsidRPr="00A94BEE">
              <w:rPr>
                <w:rFonts w:ascii="Verdana" w:eastAsia="Times New Roman" w:hAnsi="Verdana"/>
                <w:b/>
                <w:i/>
                <w:color w:val="808080" w:themeColor="background1" w:themeShade="80"/>
                <w:sz w:val="20"/>
                <w:lang w:eastAsia="fr-FR"/>
              </w:rPr>
              <w:t>secondaires</w:t>
            </w:r>
            <w:r w:rsidR="00A91F49" w:rsidRPr="00A94BEE">
              <w:rPr>
                <w:rFonts w:ascii="Verdana" w:eastAsia="Times New Roman" w:hAnsi="Verdana"/>
                <w:b/>
                <w:i/>
                <w:color w:val="808080" w:themeColor="background1" w:themeShade="80"/>
                <w:sz w:val="20"/>
                <w:lang w:eastAsia="fr-FR"/>
              </w:rPr>
              <w:t xml:space="preserve"> </w:t>
            </w:r>
            <w:r w:rsidRPr="00A94BEE">
              <w:rPr>
                <w:rFonts w:ascii="Verdana" w:eastAsia="Times New Roman" w:hAnsi="Verdana"/>
                <w:b/>
                <w:i/>
                <w:color w:val="808080" w:themeColor="background1" w:themeShade="80"/>
                <w:sz w:val="20"/>
                <w:lang w:eastAsia="fr-FR"/>
              </w:rPr>
              <w:t>par d’autres chercheurs</w:t>
            </w:r>
            <w:r w:rsidRPr="00A94BEE">
              <w:rPr>
                <w:rFonts w:ascii="Verdana" w:eastAsia="Times New Roman" w:hAnsi="Verdana"/>
                <w:i/>
                <w:color w:val="808080" w:themeColor="background1" w:themeShade="80"/>
                <w:sz w:val="20"/>
                <w:lang w:eastAsia="fr-FR"/>
              </w:rPr>
              <w:t xml:space="preserve">; la documentation contient des informations de base pour comprendre le projet de recherche et retrouver les données, p. ex. : </w:t>
            </w:r>
          </w:p>
          <w:p w14:paraId="31C07EC6" w14:textId="4CA9EED7" w:rsidR="00695ADA" w:rsidRPr="00A94BEE" w:rsidRDefault="00DB4AF5" w:rsidP="006911F9">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 Contexte du projet de recherche, méthodologie et processus, récolte des données, instruments et manipulations, formats et types de données, standards et variables utilisés (noms, questions, descriptions, algorithmes, syntaxes,…), unités de mesure, hypothèses, procédures d’analyse,…]</w:t>
            </w:r>
          </w:p>
        </w:tc>
      </w:tr>
      <w:tr w:rsidR="006911F9" w:rsidRPr="00DC639E" w14:paraId="5BF818CC" w14:textId="77777777" w:rsidTr="005826CD">
        <w:tc>
          <w:tcPr>
            <w:tcW w:w="0" w:type="auto"/>
            <w:tcBorders>
              <w:top w:val="single" w:sz="4" w:space="0" w:color="auto"/>
              <w:left w:val="single" w:sz="4" w:space="0" w:color="auto"/>
              <w:bottom w:val="single" w:sz="4" w:space="0" w:color="auto"/>
              <w:right w:val="single" w:sz="4" w:space="0" w:color="auto"/>
            </w:tcBorders>
            <w:vAlign w:val="center"/>
          </w:tcPr>
          <w:p w14:paraId="0FC18572" w14:textId="3808276B" w:rsidR="006911F9" w:rsidRPr="00DC639E" w:rsidRDefault="006911F9" w:rsidP="005826CD">
            <w:pPr>
              <w:spacing w:before="80" w:after="80"/>
              <w:rPr>
                <w:rFonts w:ascii="Verdana" w:hAnsi="Verdana"/>
                <w:b/>
                <w:sz w:val="20"/>
              </w:rPr>
            </w:pPr>
            <w:r>
              <w:rPr>
                <w:rFonts w:ascii="Verdana" w:eastAsia="Times New Roman" w:hAnsi="Verdana"/>
                <w:b/>
                <w:sz w:val="20"/>
                <w:lang w:eastAsia="fr-FR"/>
              </w:rPr>
              <w:t>M</w:t>
            </w:r>
            <w:r w:rsidRPr="00DC639E">
              <w:rPr>
                <w:rFonts w:ascii="Verdana" w:eastAsia="Times New Roman" w:hAnsi="Verdana"/>
                <w:b/>
                <w:sz w:val="20"/>
                <w:lang w:eastAsia="fr-FR"/>
              </w:rPr>
              <w:t>étadonnées utilisées</w:t>
            </w:r>
          </w:p>
        </w:tc>
        <w:tc>
          <w:tcPr>
            <w:tcW w:w="0" w:type="auto"/>
            <w:tcBorders>
              <w:top w:val="single" w:sz="4" w:space="0" w:color="auto"/>
              <w:left w:val="single" w:sz="4" w:space="0" w:color="auto"/>
              <w:bottom w:val="single" w:sz="4" w:space="0" w:color="auto"/>
              <w:right w:val="single" w:sz="4" w:space="0" w:color="auto"/>
            </w:tcBorders>
            <w:vAlign w:val="center"/>
          </w:tcPr>
          <w:p w14:paraId="0E292834" w14:textId="63495FCF" w:rsidR="006911F9" w:rsidRPr="00A94BEE" w:rsidRDefault="006911F9" w:rsidP="005826CD">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Dans la mesure du possible, utiliser des métadonnées descriptives normalisées, structurées et standardisées (ex. DDI)]</w:t>
            </w:r>
          </w:p>
        </w:tc>
      </w:tr>
      <w:tr w:rsidR="006911F9" w:rsidRPr="00DC639E" w14:paraId="396A4FAD" w14:textId="77777777" w:rsidTr="005826CD">
        <w:tc>
          <w:tcPr>
            <w:tcW w:w="0" w:type="auto"/>
            <w:tcBorders>
              <w:top w:val="single" w:sz="4" w:space="0" w:color="auto"/>
              <w:left w:val="single" w:sz="4" w:space="0" w:color="auto"/>
              <w:bottom w:val="single" w:sz="4" w:space="0" w:color="auto"/>
              <w:right w:val="single" w:sz="4" w:space="0" w:color="auto"/>
            </w:tcBorders>
            <w:vAlign w:val="center"/>
          </w:tcPr>
          <w:p w14:paraId="0976B57C" w14:textId="74D5BC89" w:rsidR="006911F9" w:rsidRDefault="006911F9" w:rsidP="005826CD">
            <w:pPr>
              <w:spacing w:before="80" w:after="80"/>
              <w:rPr>
                <w:rFonts w:ascii="Verdana" w:hAnsi="Verdana"/>
                <w:b/>
                <w:sz w:val="20"/>
              </w:rPr>
            </w:pPr>
            <w:r>
              <w:rPr>
                <w:rFonts w:ascii="Verdana" w:hAnsi="Verdana"/>
                <w:b/>
                <w:sz w:val="20"/>
              </w:rPr>
              <w:t>Contrôle qualité</w:t>
            </w:r>
          </w:p>
        </w:tc>
        <w:tc>
          <w:tcPr>
            <w:tcW w:w="0" w:type="auto"/>
            <w:tcBorders>
              <w:top w:val="single" w:sz="4" w:space="0" w:color="auto"/>
              <w:left w:val="single" w:sz="4" w:space="0" w:color="auto"/>
              <w:bottom w:val="single" w:sz="4" w:space="0" w:color="auto"/>
              <w:right w:val="single" w:sz="4" w:space="0" w:color="auto"/>
            </w:tcBorders>
            <w:vAlign w:val="center"/>
          </w:tcPr>
          <w:p w14:paraId="2A1D198F" w14:textId="1AC800BC" w:rsidR="006911F9" w:rsidRPr="00A94BEE" w:rsidRDefault="006911F9" w:rsidP="005826CD">
            <w:pPr>
              <w:spacing w:before="80" w:after="80"/>
              <w:rPr>
                <w:rFonts w:ascii="Verdana" w:hAnsi="Verdana"/>
                <w:i/>
                <w:color w:val="808080" w:themeColor="background1" w:themeShade="80"/>
                <w:sz w:val="20"/>
              </w:rPr>
            </w:pPr>
            <w:r w:rsidRPr="00A94BEE">
              <w:rPr>
                <w:rFonts w:ascii="Verdana" w:hAnsi="Verdana"/>
                <w:i/>
                <w:color w:val="808080" w:themeColor="background1" w:themeShade="80"/>
                <w:sz w:val="20"/>
              </w:rPr>
              <w:t>Décrire les éventuelles mesures de contrôle prises pour attester de la qualité des données.</w:t>
            </w:r>
          </w:p>
        </w:tc>
      </w:tr>
    </w:tbl>
    <w:p w14:paraId="7E812883" w14:textId="77777777" w:rsidR="00DB4AF5" w:rsidRPr="00DC639E" w:rsidRDefault="00DB4AF5" w:rsidP="00DB4AF5">
      <w:pPr>
        <w:spacing w:before="80" w:after="80"/>
        <w:jc w:val="center"/>
        <w:rPr>
          <w:rFonts w:ascii="Verdana" w:hAnsi="Verdana"/>
          <w:sz w:val="10"/>
          <w:szCs w:val="10"/>
          <w:u w:val="single"/>
        </w:rPr>
      </w:pPr>
    </w:p>
    <w:tbl>
      <w:tblPr>
        <w:tblStyle w:val="Grilledutableau1"/>
        <w:tblW w:w="5000" w:type="pct"/>
        <w:tblLook w:val="04A0" w:firstRow="1" w:lastRow="0" w:firstColumn="1" w:lastColumn="0" w:noHBand="0" w:noVBand="1"/>
      </w:tblPr>
      <w:tblGrid>
        <w:gridCol w:w="1753"/>
        <w:gridCol w:w="8176"/>
      </w:tblGrid>
      <w:tr w:rsidR="006911F9" w:rsidRPr="00BF21F0" w14:paraId="6D7B5E4D" w14:textId="77777777" w:rsidTr="005B11EA">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BBA19C5" w14:textId="793686D0" w:rsidR="006911F9" w:rsidRPr="00BF21F0" w:rsidRDefault="006911F9" w:rsidP="00310420">
            <w:pPr>
              <w:pStyle w:val="Titre1"/>
              <w:jc w:val="center"/>
              <w:outlineLvl w:val="0"/>
              <w:rPr>
                <w:lang w:eastAsia="fr-FR"/>
              </w:rPr>
            </w:pPr>
            <w:bookmarkStart w:id="4" w:name="_Toc20303777"/>
            <w:r w:rsidRPr="00BF21F0">
              <w:rPr>
                <w:lang w:eastAsia="fr-FR"/>
              </w:rPr>
              <w:lastRenderedPageBreak/>
              <w:t>Stockage</w:t>
            </w:r>
            <w:r>
              <w:rPr>
                <w:lang w:eastAsia="fr-FR"/>
              </w:rPr>
              <w:t xml:space="preserve">, </w:t>
            </w:r>
            <w:r w:rsidRPr="00BF21F0">
              <w:rPr>
                <w:lang w:eastAsia="fr-FR"/>
              </w:rPr>
              <w:t>sauvegardes</w:t>
            </w:r>
            <w:r>
              <w:rPr>
                <w:lang w:eastAsia="fr-FR"/>
              </w:rPr>
              <w:t xml:space="preserve"> et sécurité</w:t>
            </w:r>
            <w:bookmarkEnd w:id="4"/>
          </w:p>
        </w:tc>
      </w:tr>
      <w:tr w:rsidR="006911F9" w:rsidRPr="006911F9" w14:paraId="715235AF" w14:textId="77777777" w:rsidTr="005B11EA">
        <w:trPr>
          <w:trHeight w:val="445"/>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878D7" w14:textId="77777777" w:rsidR="006911F9" w:rsidRPr="006911F9" w:rsidRDefault="006911F9" w:rsidP="006911F9">
            <w:pPr>
              <w:pStyle w:val="Paragraphedeliste"/>
              <w:numPr>
                <w:ilvl w:val="0"/>
                <w:numId w:val="29"/>
              </w:numPr>
              <w:spacing w:before="80" w:after="80"/>
              <w:rPr>
                <w:rFonts w:ascii="Verdana" w:hAnsi="Verdana"/>
                <w:sz w:val="20"/>
                <w:szCs w:val="20"/>
              </w:rPr>
            </w:pPr>
            <w:r w:rsidRPr="006911F9">
              <w:rPr>
                <w:rFonts w:ascii="Verdana" w:hAnsi="Verdana"/>
                <w:sz w:val="20"/>
                <w:szCs w:val="20"/>
              </w:rPr>
              <w:t>Comment les données et les métadonnées seront-elles stockées et sauvegardées tout au long du processus de recherche ?</w:t>
            </w:r>
          </w:p>
          <w:p w14:paraId="3F27B4DC" w14:textId="4CA28801" w:rsidR="006911F9" w:rsidRPr="006911F9" w:rsidRDefault="006911F9" w:rsidP="006911F9">
            <w:pPr>
              <w:pStyle w:val="Paragraphedeliste"/>
              <w:numPr>
                <w:ilvl w:val="0"/>
                <w:numId w:val="29"/>
              </w:numPr>
              <w:spacing w:before="80" w:after="80"/>
              <w:rPr>
                <w:rFonts w:ascii="Verdana" w:hAnsi="Verdana"/>
                <w:sz w:val="20"/>
                <w:szCs w:val="20"/>
              </w:rPr>
            </w:pPr>
            <w:r w:rsidRPr="006911F9">
              <w:rPr>
                <w:rFonts w:ascii="Verdana" w:hAnsi="Verdana"/>
                <w:sz w:val="20"/>
                <w:szCs w:val="20"/>
              </w:rPr>
              <w:t>Comment la sécurité des données et la protection des données sensibles seront-elles assurées tout au long du processus de recherche ?</w:t>
            </w:r>
          </w:p>
        </w:tc>
      </w:tr>
      <w:tr w:rsidR="00DB4AF5" w:rsidRPr="00DC639E" w14:paraId="12CF833F" w14:textId="77777777" w:rsidTr="005B11EA">
        <w:tc>
          <w:tcPr>
            <w:tcW w:w="883" w:type="pct"/>
            <w:tcBorders>
              <w:top w:val="single" w:sz="4" w:space="0" w:color="auto"/>
              <w:left w:val="single" w:sz="4" w:space="0" w:color="auto"/>
              <w:bottom w:val="single" w:sz="4" w:space="0" w:color="auto"/>
              <w:right w:val="single" w:sz="4" w:space="0" w:color="auto"/>
            </w:tcBorders>
            <w:hideMark/>
          </w:tcPr>
          <w:p w14:paraId="494501DB"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 xml:space="preserve">Stockage </w:t>
            </w:r>
          </w:p>
        </w:tc>
        <w:tc>
          <w:tcPr>
            <w:tcW w:w="4117" w:type="pct"/>
            <w:tcBorders>
              <w:top w:val="single" w:sz="4" w:space="0" w:color="auto"/>
              <w:left w:val="single" w:sz="4" w:space="0" w:color="auto"/>
              <w:bottom w:val="single" w:sz="4" w:space="0" w:color="auto"/>
              <w:right w:val="single" w:sz="4" w:space="0" w:color="auto"/>
            </w:tcBorders>
            <w:hideMark/>
          </w:tcPr>
          <w:p w14:paraId="77650AF1"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[Capacités / volume / lieux / sécurité / responsabilités / … du stockage]</w:t>
            </w:r>
          </w:p>
          <w:p w14:paraId="7A61BE54" w14:textId="79F96AE5" w:rsidR="00C9258D"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[Le stockage se fait de préférence sur les serveurs de l’UNIL</w:t>
            </w:r>
            <w:r w:rsidR="005B11EA" w:rsidRPr="00A94BEE">
              <w:rPr>
                <w:rFonts w:ascii="Verdana" w:eastAsia="Times New Roman" w:hAnsi="Verdana"/>
                <w:i/>
                <w:color w:val="808080" w:themeColor="background1" w:themeShade="80"/>
                <w:sz w:val="20"/>
                <w:lang w:eastAsia="fr-FR"/>
              </w:rPr>
              <w:t xml:space="preserve"> (DCSR)</w:t>
            </w:r>
            <w:r w:rsidRPr="00A94BEE">
              <w:rPr>
                <w:rFonts w:ascii="Verdana" w:eastAsia="Times New Roman" w:hAnsi="Verdana"/>
                <w:i/>
                <w:color w:val="808080" w:themeColor="background1" w:themeShade="80"/>
                <w:sz w:val="20"/>
                <w:lang w:eastAsia="fr-FR"/>
              </w:rPr>
              <w:t>]</w:t>
            </w:r>
          </w:p>
        </w:tc>
      </w:tr>
      <w:tr w:rsidR="00DB4AF5" w:rsidRPr="00DC639E" w14:paraId="3F3EF025" w14:textId="77777777" w:rsidTr="005B11EA">
        <w:tc>
          <w:tcPr>
            <w:tcW w:w="883" w:type="pct"/>
            <w:tcBorders>
              <w:top w:val="single" w:sz="4" w:space="0" w:color="auto"/>
              <w:left w:val="single" w:sz="4" w:space="0" w:color="auto"/>
              <w:bottom w:val="single" w:sz="4" w:space="0" w:color="auto"/>
              <w:right w:val="single" w:sz="4" w:space="0" w:color="auto"/>
            </w:tcBorders>
            <w:hideMark/>
          </w:tcPr>
          <w:p w14:paraId="3DEABC90"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Sauvegardes</w:t>
            </w:r>
          </w:p>
        </w:tc>
        <w:tc>
          <w:tcPr>
            <w:tcW w:w="4117" w:type="pct"/>
            <w:tcBorders>
              <w:top w:val="single" w:sz="4" w:space="0" w:color="auto"/>
              <w:left w:val="single" w:sz="4" w:space="0" w:color="auto"/>
              <w:bottom w:val="single" w:sz="4" w:space="0" w:color="auto"/>
              <w:right w:val="single" w:sz="4" w:space="0" w:color="auto"/>
            </w:tcBorders>
            <w:hideMark/>
          </w:tcPr>
          <w:p w14:paraId="7150AE63" w14:textId="7ABB2EA5" w:rsidR="00C9258D"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w:t>
            </w:r>
            <w:r w:rsidR="005B11EA" w:rsidRPr="00A94BEE">
              <w:rPr>
                <w:rFonts w:ascii="Verdana" w:eastAsia="Times New Roman" w:hAnsi="Verdana"/>
                <w:i/>
                <w:color w:val="808080" w:themeColor="background1" w:themeShade="80"/>
                <w:sz w:val="20"/>
                <w:lang w:eastAsia="fr-FR"/>
              </w:rPr>
              <w:t xml:space="preserve">Si les données ne se trouvent pas sur l’espace de stockage UNIL (DCSR) : </w:t>
            </w:r>
            <w:r w:rsidRPr="00A94BEE">
              <w:rPr>
                <w:rFonts w:ascii="Verdana" w:eastAsia="Times New Roman" w:hAnsi="Verdana"/>
                <w:i/>
                <w:color w:val="808080" w:themeColor="background1" w:themeShade="80"/>
                <w:sz w:val="20"/>
                <w:lang w:eastAsia="fr-FR"/>
              </w:rPr>
              <w:t xml:space="preserve">Modes </w:t>
            </w:r>
            <w:r w:rsidR="005B11EA" w:rsidRPr="00A94BEE">
              <w:rPr>
                <w:rFonts w:ascii="Verdana" w:eastAsia="Times New Roman" w:hAnsi="Verdana"/>
                <w:i/>
                <w:color w:val="808080" w:themeColor="background1" w:themeShade="80"/>
                <w:sz w:val="20"/>
                <w:lang w:eastAsia="fr-FR"/>
              </w:rPr>
              <w:t xml:space="preserve">(nbr copie) </w:t>
            </w:r>
            <w:r w:rsidRPr="00A94BEE">
              <w:rPr>
                <w:rFonts w:ascii="Verdana" w:eastAsia="Times New Roman" w:hAnsi="Verdana"/>
                <w:i/>
                <w:color w:val="808080" w:themeColor="background1" w:themeShade="80"/>
                <w:sz w:val="20"/>
                <w:lang w:eastAsia="fr-FR"/>
              </w:rPr>
              <w:t>/ lieux / fréquence / automatisation / sécurité / mesures en cas d’incident (perte des sauvegardes) / responsabilités]</w:t>
            </w:r>
          </w:p>
        </w:tc>
      </w:tr>
      <w:tr w:rsidR="00DB4AF5" w:rsidRPr="00DC639E" w14:paraId="7C244E7E" w14:textId="77777777" w:rsidTr="005B11EA">
        <w:tc>
          <w:tcPr>
            <w:tcW w:w="883" w:type="pct"/>
            <w:tcBorders>
              <w:top w:val="single" w:sz="4" w:space="0" w:color="auto"/>
              <w:left w:val="single" w:sz="4" w:space="0" w:color="auto"/>
              <w:bottom w:val="single" w:sz="4" w:space="0" w:color="auto"/>
              <w:right w:val="single" w:sz="4" w:space="0" w:color="auto"/>
            </w:tcBorders>
            <w:hideMark/>
          </w:tcPr>
          <w:p w14:paraId="6C8F8FBC"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Sécurité</w:t>
            </w:r>
          </w:p>
        </w:tc>
        <w:tc>
          <w:tcPr>
            <w:tcW w:w="4117" w:type="pct"/>
            <w:tcBorders>
              <w:top w:val="single" w:sz="4" w:space="0" w:color="auto"/>
              <w:left w:val="single" w:sz="4" w:space="0" w:color="auto"/>
              <w:bottom w:val="single" w:sz="4" w:space="0" w:color="auto"/>
              <w:right w:val="single" w:sz="4" w:space="0" w:color="auto"/>
            </w:tcBorders>
            <w:hideMark/>
          </w:tcPr>
          <w:p w14:paraId="5A8A0666" w14:textId="63E3CAFB" w:rsidR="00C9258D" w:rsidRPr="00A94BEE" w:rsidRDefault="00DB4AF5" w:rsidP="00512D64">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 xml:space="preserve">[Politique de sécurité, évaluation du risque, sécurité des accès, du partage, du stockage, des transferts, mesures spécifiques </w:t>
            </w:r>
            <w:r w:rsidR="005B11EA" w:rsidRPr="00A94BEE">
              <w:rPr>
                <w:rFonts w:ascii="Verdana" w:eastAsia="Times New Roman" w:hAnsi="Verdana"/>
                <w:i/>
                <w:color w:val="808080" w:themeColor="background1" w:themeShade="80"/>
                <w:sz w:val="20"/>
                <w:lang w:eastAsia="fr-FR"/>
              </w:rPr>
              <w:t xml:space="preserve">supplémentaires </w:t>
            </w:r>
            <w:r w:rsidRPr="00A94BEE">
              <w:rPr>
                <w:rFonts w:ascii="Verdana" w:eastAsia="Times New Roman" w:hAnsi="Verdana"/>
                <w:i/>
                <w:color w:val="808080" w:themeColor="background1" w:themeShade="80"/>
                <w:sz w:val="20"/>
                <w:lang w:eastAsia="fr-FR"/>
              </w:rPr>
              <w:t xml:space="preserve">pour la protection des données </w:t>
            </w:r>
            <w:r w:rsidR="00512D64" w:rsidRPr="00A94BEE">
              <w:rPr>
                <w:rFonts w:ascii="Verdana" w:eastAsia="Times New Roman" w:hAnsi="Verdana"/>
                <w:i/>
                <w:color w:val="808080" w:themeColor="background1" w:themeShade="80"/>
                <w:sz w:val="20"/>
                <w:lang w:eastAsia="fr-FR"/>
              </w:rPr>
              <w:t xml:space="preserve">personnelles / personnelles et </w:t>
            </w:r>
            <w:r w:rsidRPr="00A94BEE">
              <w:rPr>
                <w:rFonts w:ascii="Verdana" w:eastAsia="Times New Roman" w:hAnsi="Verdana"/>
                <w:i/>
                <w:color w:val="808080" w:themeColor="background1" w:themeShade="80"/>
                <w:sz w:val="20"/>
                <w:lang w:eastAsia="fr-FR"/>
              </w:rPr>
              <w:t>sensible</w:t>
            </w:r>
            <w:r w:rsidR="005B11EA" w:rsidRPr="00A94BEE">
              <w:rPr>
                <w:rFonts w:ascii="Verdana" w:eastAsia="Times New Roman" w:hAnsi="Verdana"/>
                <w:i/>
                <w:color w:val="808080" w:themeColor="background1" w:themeShade="80"/>
                <w:sz w:val="20"/>
                <w:lang w:eastAsia="fr-FR"/>
              </w:rPr>
              <w:t>s</w:t>
            </w:r>
            <w:r w:rsidR="00512D64" w:rsidRPr="00A94BEE">
              <w:rPr>
                <w:rFonts w:ascii="Verdana" w:eastAsia="Times New Roman" w:hAnsi="Verdana"/>
                <w:i/>
                <w:color w:val="808080" w:themeColor="background1" w:themeShade="80"/>
                <w:sz w:val="20"/>
                <w:lang w:eastAsia="fr-FR"/>
              </w:rPr>
              <w:t xml:space="preserve"> (anonymisation, pseudonymisation)</w:t>
            </w:r>
            <w:r w:rsidRPr="00A94BEE">
              <w:rPr>
                <w:rFonts w:ascii="Verdana" w:eastAsia="Times New Roman" w:hAnsi="Verdana"/>
                <w:i/>
                <w:color w:val="808080" w:themeColor="background1" w:themeShade="80"/>
                <w:sz w:val="20"/>
                <w:lang w:eastAsia="fr-FR"/>
              </w:rPr>
              <w:t>]</w:t>
            </w:r>
          </w:p>
        </w:tc>
      </w:tr>
    </w:tbl>
    <w:p w14:paraId="6B390583" w14:textId="2D841939" w:rsidR="007C225B" w:rsidRPr="007C225B" w:rsidRDefault="007C225B" w:rsidP="007C225B">
      <w:pPr>
        <w:spacing w:before="80" w:after="80"/>
        <w:jc w:val="center"/>
        <w:rPr>
          <w:rFonts w:ascii="Verdana" w:hAnsi="Verdana"/>
          <w:sz w:val="10"/>
          <w:szCs w:val="10"/>
          <w:u w:val="single"/>
        </w:rPr>
      </w:pPr>
    </w:p>
    <w:tbl>
      <w:tblPr>
        <w:tblStyle w:val="Grilledutableau1"/>
        <w:tblW w:w="5000" w:type="pct"/>
        <w:tblLook w:val="04A0" w:firstRow="1" w:lastRow="0" w:firstColumn="1" w:lastColumn="0" w:noHBand="0" w:noVBand="1"/>
      </w:tblPr>
      <w:tblGrid>
        <w:gridCol w:w="2919"/>
        <w:gridCol w:w="7010"/>
      </w:tblGrid>
      <w:tr w:rsidR="005B11EA" w:rsidRPr="00BF21F0" w14:paraId="4B92503B" w14:textId="77777777" w:rsidTr="006F1678">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07546423" w14:textId="549621F4" w:rsidR="005B11EA" w:rsidRPr="00BF21F0" w:rsidRDefault="005B11EA" w:rsidP="00310420">
            <w:pPr>
              <w:pStyle w:val="Titre1"/>
              <w:jc w:val="center"/>
              <w:outlineLvl w:val="0"/>
              <w:rPr>
                <w:lang w:eastAsia="fr-FR"/>
              </w:rPr>
            </w:pPr>
            <w:bookmarkStart w:id="5" w:name="_Toc20303778"/>
            <w:r w:rsidRPr="00BF21F0">
              <w:rPr>
                <w:lang w:eastAsia="fr-FR"/>
              </w:rPr>
              <w:t>Éthique, déontologie et cadre légal</w:t>
            </w:r>
            <w:bookmarkEnd w:id="5"/>
          </w:p>
        </w:tc>
      </w:tr>
      <w:tr w:rsidR="005B11EA" w:rsidRPr="006911F9" w14:paraId="7733DDBA" w14:textId="77777777" w:rsidTr="006F1678">
        <w:trPr>
          <w:trHeight w:val="445"/>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45DC37" w14:textId="77777777" w:rsidR="005B11EA" w:rsidRPr="005B11EA" w:rsidRDefault="005B11EA" w:rsidP="005B11EA">
            <w:pPr>
              <w:pStyle w:val="Paragraphedeliste"/>
              <w:numPr>
                <w:ilvl w:val="0"/>
                <w:numId w:val="29"/>
              </w:numPr>
              <w:spacing w:before="80" w:after="80"/>
              <w:rPr>
                <w:rFonts w:ascii="Verdana" w:hAnsi="Verdana"/>
                <w:sz w:val="20"/>
                <w:szCs w:val="20"/>
              </w:rPr>
            </w:pPr>
            <w:r w:rsidRPr="005B11EA">
              <w:rPr>
                <w:rFonts w:ascii="Verdana" w:hAnsi="Verdana"/>
                <w:sz w:val="20"/>
                <w:szCs w:val="20"/>
              </w:rPr>
              <w:t>Comment les autres questions juridiques, comme la titularité ou les droits de propriété intellectuelle sur les données, seront-elles abordées ? Quelle est la législation applicable en la matière ?</w:t>
            </w:r>
          </w:p>
          <w:p w14:paraId="35EA43B2" w14:textId="112240B7" w:rsidR="005B11EA" w:rsidRPr="005B11EA" w:rsidRDefault="005B11EA" w:rsidP="005B11EA">
            <w:pPr>
              <w:pStyle w:val="Paragraphedeliste"/>
              <w:numPr>
                <w:ilvl w:val="0"/>
                <w:numId w:val="29"/>
              </w:numPr>
              <w:spacing w:before="80" w:after="80"/>
              <w:rPr>
                <w:rFonts w:ascii="Verdana" w:hAnsi="Verdana"/>
                <w:sz w:val="20"/>
                <w:szCs w:val="20"/>
              </w:rPr>
            </w:pPr>
            <w:r w:rsidRPr="005B11EA">
              <w:rPr>
                <w:rFonts w:ascii="Verdana" w:hAnsi="Verdana"/>
                <w:sz w:val="20"/>
                <w:szCs w:val="20"/>
              </w:rPr>
              <w:t>Comment les éventuelles questions éthiques seront-elles prises en compte, les codes déontologiques respectés ?</w:t>
            </w:r>
          </w:p>
        </w:tc>
      </w:tr>
      <w:tr w:rsidR="006911F9" w:rsidRPr="00DC639E" w14:paraId="5D0545A9" w14:textId="77777777" w:rsidTr="005B11EA">
        <w:tc>
          <w:tcPr>
            <w:tcW w:w="0" w:type="auto"/>
            <w:tcBorders>
              <w:top w:val="single" w:sz="4" w:space="0" w:color="auto"/>
              <w:left w:val="single" w:sz="4" w:space="0" w:color="auto"/>
              <w:bottom w:val="single" w:sz="4" w:space="0" w:color="auto"/>
              <w:right w:val="single" w:sz="4" w:space="0" w:color="auto"/>
            </w:tcBorders>
            <w:hideMark/>
          </w:tcPr>
          <w:p w14:paraId="068E450E" w14:textId="77777777" w:rsidR="006911F9" w:rsidRPr="00DC639E" w:rsidRDefault="006911F9" w:rsidP="006F1678">
            <w:pPr>
              <w:spacing w:before="80" w:after="80"/>
              <w:rPr>
                <w:rFonts w:ascii="Verdana" w:eastAsia="Times New Roman" w:hAnsi="Verdana"/>
                <w:b/>
                <w:sz w:val="20"/>
                <w:lang w:eastAsia="fr-FR"/>
              </w:rPr>
            </w:pPr>
            <w:r w:rsidRPr="00DC639E">
              <w:rPr>
                <w:rFonts w:ascii="Verdana" w:eastAsia="Times New Roman" w:hAnsi="Verdana"/>
                <w:b/>
                <w:sz w:val="20"/>
                <w:lang w:eastAsia="fr-FR"/>
              </w:rPr>
              <w:t xml:space="preserve">Éthique et déontologie </w:t>
            </w:r>
          </w:p>
        </w:tc>
        <w:tc>
          <w:tcPr>
            <w:tcW w:w="0" w:type="auto"/>
            <w:tcBorders>
              <w:top w:val="single" w:sz="4" w:space="0" w:color="auto"/>
              <w:left w:val="single" w:sz="4" w:space="0" w:color="auto"/>
              <w:bottom w:val="single" w:sz="4" w:space="0" w:color="auto"/>
              <w:right w:val="single" w:sz="4" w:space="0" w:color="auto"/>
            </w:tcBorders>
            <w:hideMark/>
          </w:tcPr>
          <w:p w14:paraId="1AFBD40C" w14:textId="77777777" w:rsidR="006911F9" w:rsidRPr="00A94BEE" w:rsidRDefault="006911F9" w:rsidP="006F1678">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[Formulaires de consentement, anonymisation des données, conservation / destruction / partage / protection / sécurité des données sensibles,…]</w:t>
            </w:r>
          </w:p>
          <w:p w14:paraId="61AA4AD2" w14:textId="6DF539DA" w:rsidR="006911F9" w:rsidRPr="00A94BEE" w:rsidRDefault="006911F9"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[Règles éthiques (</w:t>
            </w:r>
            <w:r w:rsidR="002124D1">
              <w:rPr>
                <w:rFonts w:ascii="Verdana" w:eastAsia="Times New Roman" w:hAnsi="Verdana"/>
                <w:i/>
                <w:color w:val="808080" w:themeColor="background1" w:themeShade="80"/>
                <w:sz w:val="20"/>
                <w:lang w:eastAsia="fr-FR"/>
              </w:rPr>
              <w:t xml:space="preserve">information sur la </w:t>
            </w:r>
            <w:proofErr w:type="spellStart"/>
            <w:r w:rsidR="002124D1">
              <w:rPr>
                <w:rFonts w:ascii="Verdana" w:eastAsia="Times New Roman" w:hAnsi="Verdana"/>
                <w:i/>
                <w:color w:val="808080" w:themeColor="background1" w:themeShade="80"/>
                <w:sz w:val="20"/>
                <w:lang w:eastAsia="fr-FR"/>
              </w:rPr>
              <w:t>soummission</w:t>
            </w:r>
            <w:proofErr w:type="spellEnd"/>
            <w:r w:rsidR="002124D1">
              <w:rPr>
                <w:rFonts w:ascii="Verdana" w:eastAsia="Times New Roman" w:hAnsi="Verdana"/>
                <w:i/>
                <w:color w:val="808080" w:themeColor="background1" w:themeShade="80"/>
                <w:sz w:val="20"/>
                <w:lang w:eastAsia="fr-FR"/>
              </w:rPr>
              <w:t xml:space="preserve"> éventuelle à une</w:t>
            </w:r>
            <w:r w:rsidRPr="00A94BEE">
              <w:rPr>
                <w:rFonts w:ascii="Verdana" w:eastAsia="Times New Roman" w:hAnsi="Verdana"/>
                <w:i/>
                <w:color w:val="808080" w:themeColor="background1" w:themeShade="80"/>
                <w:sz w:val="20"/>
                <w:lang w:eastAsia="fr-FR"/>
              </w:rPr>
              <w:t xml:space="preserve"> Commission </w:t>
            </w:r>
            <w:r w:rsidR="002124D1">
              <w:rPr>
                <w:rFonts w:ascii="Verdana" w:eastAsia="Times New Roman" w:hAnsi="Verdana"/>
                <w:i/>
                <w:color w:val="808080" w:themeColor="background1" w:themeShade="80"/>
                <w:sz w:val="20"/>
                <w:lang w:eastAsia="fr-FR"/>
              </w:rPr>
              <w:t>d’</w:t>
            </w:r>
            <w:r w:rsidRPr="00A94BEE">
              <w:rPr>
                <w:rFonts w:ascii="Verdana" w:eastAsia="Times New Roman" w:hAnsi="Verdana"/>
                <w:i/>
                <w:color w:val="808080" w:themeColor="background1" w:themeShade="80"/>
                <w:sz w:val="20"/>
                <w:lang w:eastAsia="fr-FR"/>
              </w:rPr>
              <w:t xml:space="preserve">éthique) et codes déontologiques </w:t>
            </w:r>
            <w:r w:rsidR="002124D1">
              <w:rPr>
                <w:rFonts w:ascii="Verdana" w:eastAsia="Times New Roman" w:hAnsi="Verdana"/>
                <w:i/>
                <w:color w:val="808080" w:themeColor="background1" w:themeShade="80"/>
                <w:sz w:val="20"/>
                <w:lang w:eastAsia="fr-FR"/>
              </w:rPr>
              <w:t>suivis</w:t>
            </w:r>
            <w:r w:rsidRPr="00A94BEE">
              <w:rPr>
                <w:rFonts w:ascii="Verdana" w:eastAsia="Times New Roman" w:hAnsi="Verdana"/>
                <w:i/>
                <w:color w:val="808080" w:themeColor="background1" w:themeShade="80"/>
                <w:sz w:val="20"/>
                <w:lang w:eastAsia="fr-FR"/>
              </w:rPr>
              <w:t>]</w:t>
            </w:r>
          </w:p>
        </w:tc>
      </w:tr>
      <w:tr w:rsidR="006911F9" w:rsidRPr="00DC639E" w14:paraId="4A5C9BAA" w14:textId="77777777" w:rsidTr="005B11EA">
        <w:tc>
          <w:tcPr>
            <w:tcW w:w="0" w:type="auto"/>
            <w:tcBorders>
              <w:top w:val="single" w:sz="4" w:space="0" w:color="auto"/>
              <w:left w:val="single" w:sz="4" w:space="0" w:color="auto"/>
              <w:bottom w:val="single" w:sz="4" w:space="0" w:color="auto"/>
              <w:right w:val="single" w:sz="4" w:space="0" w:color="auto"/>
            </w:tcBorders>
            <w:hideMark/>
          </w:tcPr>
          <w:p w14:paraId="0C62A234" w14:textId="1FDA88DD" w:rsidR="006911F9" w:rsidRPr="00DC639E" w:rsidRDefault="006911F9" w:rsidP="006F1678">
            <w:pPr>
              <w:spacing w:before="80" w:after="80"/>
              <w:rPr>
                <w:rFonts w:ascii="Verdana" w:eastAsia="Times New Roman" w:hAnsi="Verdana"/>
                <w:b/>
                <w:sz w:val="20"/>
                <w:lang w:eastAsia="fr-FR"/>
              </w:rPr>
            </w:pPr>
            <w:r w:rsidRPr="00DC639E">
              <w:rPr>
                <w:rFonts w:ascii="Verdana" w:eastAsia="Times New Roman" w:hAnsi="Verdana"/>
                <w:b/>
                <w:sz w:val="20"/>
                <w:lang w:eastAsia="fr-FR"/>
              </w:rPr>
              <w:t>Droit d’auteur</w:t>
            </w:r>
            <w:r w:rsidR="00512D64">
              <w:rPr>
                <w:rFonts w:ascii="Verdana" w:eastAsia="Times New Roman" w:hAnsi="Verdana"/>
                <w:b/>
                <w:sz w:val="20"/>
                <w:lang w:eastAsia="fr-FR"/>
              </w:rPr>
              <w:t xml:space="preserve">, licence d’utilisation </w:t>
            </w:r>
            <w:r w:rsidRPr="00DC639E">
              <w:rPr>
                <w:rFonts w:ascii="Verdana" w:eastAsia="Times New Roman" w:hAnsi="Verdana"/>
                <w:b/>
                <w:sz w:val="20"/>
                <w:lang w:eastAsia="fr-FR"/>
              </w:rPr>
              <w:t>et propriété intellectuelle</w:t>
            </w:r>
          </w:p>
        </w:tc>
        <w:tc>
          <w:tcPr>
            <w:tcW w:w="0" w:type="auto"/>
            <w:tcBorders>
              <w:top w:val="single" w:sz="4" w:space="0" w:color="auto"/>
              <w:left w:val="single" w:sz="4" w:space="0" w:color="auto"/>
              <w:bottom w:val="single" w:sz="4" w:space="0" w:color="auto"/>
              <w:right w:val="single" w:sz="4" w:space="0" w:color="auto"/>
            </w:tcBorders>
            <w:hideMark/>
          </w:tcPr>
          <w:p w14:paraId="653200FB" w14:textId="1DC154E3" w:rsidR="006911F9" w:rsidRPr="00A94BEE" w:rsidRDefault="006911F9" w:rsidP="00512D64">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[Propriété des données, conditions d’accès et de réutilisation des données (définition des droits / restrictions), diffusion, partage et publication des données (ex. licences</w:t>
            </w:r>
            <w:r w:rsidR="00512D64" w:rsidRPr="00A94BEE">
              <w:rPr>
                <w:rFonts w:ascii="Verdana" w:eastAsia="Times New Roman" w:hAnsi="Verdana"/>
                <w:i/>
                <w:color w:val="808080" w:themeColor="background1" w:themeShade="80"/>
                <w:sz w:val="20"/>
                <w:lang w:eastAsia="fr-FR"/>
              </w:rPr>
              <w:t xml:space="preserve"> ouvertes (Creative Commons)</w:t>
            </w:r>
            <w:r w:rsidRPr="00A94BEE">
              <w:rPr>
                <w:rFonts w:ascii="Verdana" w:eastAsia="Times New Roman" w:hAnsi="Verdana"/>
                <w:i/>
                <w:color w:val="808080" w:themeColor="background1" w:themeShade="80"/>
                <w:sz w:val="20"/>
                <w:lang w:eastAsia="fr-FR"/>
              </w:rPr>
              <w:t>, Open Access,…), brevets, inventions,…]</w:t>
            </w:r>
          </w:p>
        </w:tc>
      </w:tr>
    </w:tbl>
    <w:p w14:paraId="17E43701" w14:textId="77777777" w:rsidR="00DB4AF5" w:rsidRPr="00DC639E" w:rsidRDefault="00DB4AF5" w:rsidP="00DB4AF5">
      <w:pPr>
        <w:spacing w:before="80" w:after="80"/>
        <w:jc w:val="center"/>
        <w:rPr>
          <w:rFonts w:ascii="Verdana" w:hAnsi="Verdana"/>
          <w:sz w:val="10"/>
          <w:szCs w:val="10"/>
          <w:u w:val="single"/>
        </w:rPr>
      </w:pPr>
    </w:p>
    <w:tbl>
      <w:tblPr>
        <w:tblStyle w:val="Grilledutableau1"/>
        <w:tblW w:w="0" w:type="auto"/>
        <w:tblLook w:val="04A0" w:firstRow="1" w:lastRow="0" w:firstColumn="1" w:lastColumn="0" w:noHBand="0" w:noVBand="1"/>
      </w:tblPr>
      <w:tblGrid>
        <w:gridCol w:w="3373"/>
        <w:gridCol w:w="6556"/>
      </w:tblGrid>
      <w:tr w:rsidR="00512D64" w:rsidRPr="00BF21F0" w14:paraId="1E95B402" w14:textId="77777777" w:rsidTr="006F1678">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974BD79" w14:textId="2E5AB157" w:rsidR="00512D64" w:rsidRPr="00BF21F0" w:rsidRDefault="00512D64" w:rsidP="00310420">
            <w:pPr>
              <w:pStyle w:val="Titre1"/>
              <w:jc w:val="center"/>
              <w:outlineLvl w:val="0"/>
              <w:rPr>
                <w:lang w:eastAsia="fr-FR"/>
              </w:rPr>
            </w:pPr>
            <w:bookmarkStart w:id="6" w:name="_Toc20303779"/>
            <w:r>
              <w:rPr>
                <w:lang w:eastAsia="fr-FR"/>
              </w:rPr>
              <w:t>Partage et conservation</w:t>
            </w:r>
            <w:r w:rsidRPr="00BF21F0">
              <w:rPr>
                <w:lang w:eastAsia="fr-FR"/>
              </w:rPr>
              <w:t xml:space="preserve"> à long terme</w:t>
            </w:r>
            <w:bookmarkEnd w:id="6"/>
          </w:p>
        </w:tc>
      </w:tr>
      <w:tr w:rsidR="00512D64" w:rsidRPr="006911F9" w14:paraId="2ED8B527" w14:textId="77777777" w:rsidTr="006F1678">
        <w:trPr>
          <w:trHeight w:val="445"/>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6C4861" w14:textId="77777777" w:rsidR="00512D64" w:rsidRPr="00512D64" w:rsidRDefault="00512D64" w:rsidP="00512D64">
            <w:pPr>
              <w:pStyle w:val="Paragraphedeliste"/>
              <w:numPr>
                <w:ilvl w:val="0"/>
                <w:numId w:val="29"/>
              </w:numPr>
              <w:spacing w:before="80" w:after="80"/>
              <w:rPr>
                <w:rFonts w:ascii="Verdana" w:hAnsi="Verdana"/>
                <w:sz w:val="20"/>
                <w:szCs w:val="20"/>
              </w:rPr>
            </w:pPr>
            <w:r w:rsidRPr="00512D64">
              <w:rPr>
                <w:rFonts w:ascii="Verdana" w:hAnsi="Verdana"/>
                <w:sz w:val="20"/>
                <w:szCs w:val="20"/>
              </w:rPr>
              <w:t>Comment et quand les données seront-elles partagées ? Y-a-t-il des restrictions au partage des données ou des raisons de définir un embargo ?</w:t>
            </w:r>
          </w:p>
          <w:p w14:paraId="3A216F0E" w14:textId="5DE46906" w:rsidR="00512D64" w:rsidRPr="00512D64" w:rsidRDefault="00512D64" w:rsidP="00512D64">
            <w:pPr>
              <w:pStyle w:val="Paragraphedeliste"/>
              <w:numPr>
                <w:ilvl w:val="0"/>
                <w:numId w:val="29"/>
              </w:numPr>
              <w:spacing w:before="80" w:after="80"/>
              <w:rPr>
                <w:rFonts w:ascii="Verdana" w:hAnsi="Verdana"/>
                <w:sz w:val="20"/>
                <w:szCs w:val="20"/>
              </w:rPr>
            </w:pPr>
            <w:r w:rsidRPr="00512D64">
              <w:rPr>
                <w:rFonts w:ascii="Verdana" w:hAnsi="Verdana"/>
                <w:sz w:val="20"/>
                <w:szCs w:val="20"/>
              </w:rPr>
              <w:t>Comment les données à conserver seront-elles sélectionnées et où seront-elles préservées sur le long terme ?</w:t>
            </w:r>
          </w:p>
          <w:p w14:paraId="2FAE404F" w14:textId="1C09EC11" w:rsidR="00512D64" w:rsidRPr="00512D64" w:rsidRDefault="00512D64" w:rsidP="00512D64">
            <w:pPr>
              <w:pStyle w:val="Paragraphedeliste"/>
              <w:numPr>
                <w:ilvl w:val="0"/>
                <w:numId w:val="29"/>
              </w:numPr>
              <w:spacing w:before="80" w:after="80"/>
              <w:rPr>
                <w:rFonts w:ascii="Verdana" w:hAnsi="Verdana"/>
                <w:sz w:val="20"/>
                <w:szCs w:val="20"/>
              </w:rPr>
            </w:pPr>
            <w:r w:rsidRPr="00512D64">
              <w:rPr>
                <w:rFonts w:ascii="Verdana" w:hAnsi="Verdana"/>
                <w:sz w:val="20"/>
                <w:szCs w:val="20"/>
              </w:rPr>
              <w:t xml:space="preserve">Quelles méthodes ou quels outils logiciels </w:t>
            </w:r>
            <w:r>
              <w:rPr>
                <w:rFonts w:ascii="Verdana" w:hAnsi="Verdana"/>
                <w:sz w:val="20"/>
                <w:szCs w:val="20"/>
              </w:rPr>
              <w:t xml:space="preserve">éventuels </w:t>
            </w:r>
            <w:r w:rsidRPr="00512D64">
              <w:rPr>
                <w:rFonts w:ascii="Verdana" w:hAnsi="Verdana"/>
                <w:sz w:val="20"/>
                <w:szCs w:val="20"/>
              </w:rPr>
              <w:t>seront nécessaires pour accéder et utiliser les données ?</w:t>
            </w:r>
          </w:p>
          <w:p w14:paraId="59806CBF" w14:textId="349B7E5D" w:rsidR="00512D64" w:rsidRPr="00512D64" w:rsidRDefault="00512D64" w:rsidP="00512D64">
            <w:pPr>
              <w:pStyle w:val="Paragraphedeliste"/>
              <w:numPr>
                <w:ilvl w:val="0"/>
                <w:numId w:val="29"/>
              </w:numPr>
              <w:spacing w:before="80" w:after="80"/>
              <w:rPr>
                <w:rFonts w:ascii="Verdana" w:hAnsi="Verdana"/>
                <w:sz w:val="20"/>
                <w:szCs w:val="20"/>
              </w:rPr>
            </w:pPr>
            <w:r w:rsidRPr="00512D64">
              <w:rPr>
                <w:rFonts w:ascii="Verdana" w:hAnsi="Verdana"/>
                <w:sz w:val="20"/>
                <w:szCs w:val="20"/>
              </w:rPr>
              <w:lastRenderedPageBreak/>
              <w:t>Comment l'application d'un identifiant unique et pérenne (comme le DOI) sera réalisée pour chaque jeu de données ?</w:t>
            </w:r>
          </w:p>
        </w:tc>
      </w:tr>
      <w:tr w:rsidR="00512D64" w:rsidRPr="00DC639E" w14:paraId="7ABBA867" w14:textId="77777777" w:rsidTr="00513C76">
        <w:tc>
          <w:tcPr>
            <w:tcW w:w="0" w:type="auto"/>
            <w:tcBorders>
              <w:top w:val="single" w:sz="4" w:space="0" w:color="auto"/>
              <w:left w:val="single" w:sz="4" w:space="0" w:color="auto"/>
              <w:bottom w:val="single" w:sz="4" w:space="0" w:color="auto"/>
              <w:right w:val="single" w:sz="4" w:space="0" w:color="auto"/>
            </w:tcBorders>
            <w:hideMark/>
          </w:tcPr>
          <w:p w14:paraId="261864A1"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lastRenderedPageBreak/>
              <w:t>Sélection des données qui seront conservées / partagées et/ou préservées à la fin du projet</w:t>
            </w:r>
          </w:p>
        </w:tc>
        <w:tc>
          <w:tcPr>
            <w:tcW w:w="0" w:type="auto"/>
            <w:tcBorders>
              <w:top w:val="single" w:sz="4" w:space="0" w:color="auto"/>
              <w:left w:val="single" w:sz="4" w:space="0" w:color="auto"/>
              <w:bottom w:val="single" w:sz="4" w:space="0" w:color="auto"/>
              <w:right w:val="single" w:sz="4" w:space="0" w:color="auto"/>
            </w:tcBorders>
            <w:hideMark/>
          </w:tcPr>
          <w:p w14:paraId="10D94869" w14:textId="07A1D816" w:rsidR="00C9258D"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[Sélection des données à conserver, partager, préserver ; obligations légales ou contractuelles pour l’élimination et la destruction des données ; futures réutilisations prévisibles des données (ex. peer-review, nouvelles recherches,…) ; durée de conservation à long terme (ex. 5-10 ans, illimitée,…)]</w:t>
            </w:r>
          </w:p>
        </w:tc>
      </w:tr>
      <w:tr w:rsidR="00512D64" w:rsidRPr="00DC639E" w14:paraId="192456DF" w14:textId="77777777" w:rsidTr="00513C76">
        <w:tc>
          <w:tcPr>
            <w:tcW w:w="0" w:type="auto"/>
            <w:tcBorders>
              <w:top w:val="single" w:sz="4" w:space="0" w:color="auto"/>
              <w:left w:val="single" w:sz="4" w:space="0" w:color="auto"/>
              <w:bottom w:val="single" w:sz="4" w:space="0" w:color="auto"/>
              <w:right w:val="single" w:sz="4" w:space="0" w:color="auto"/>
            </w:tcBorders>
            <w:hideMark/>
          </w:tcPr>
          <w:p w14:paraId="0C386378" w14:textId="7D666110"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Mesures et plans pour l’archivage</w:t>
            </w:r>
            <w:r w:rsidR="00512D64">
              <w:rPr>
                <w:rFonts w:ascii="Verdana" w:eastAsia="Times New Roman" w:hAnsi="Verdana"/>
                <w:b/>
                <w:sz w:val="20"/>
                <w:lang w:eastAsia="fr-FR"/>
              </w:rPr>
              <w:t xml:space="preserve"> et le partage (</w:t>
            </w:r>
            <w:r w:rsidRPr="00DC639E">
              <w:rPr>
                <w:rFonts w:ascii="Verdana" w:eastAsia="Times New Roman" w:hAnsi="Verdana"/>
                <w:b/>
                <w:sz w:val="20"/>
                <w:lang w:eastAsia="fr-FR"/>
              </w:rPr>
              <w:t xml:space="preserve">dépôt des données </w:t>
            </w:r>
            <w:r w:rsidR="00512D64">
              <w:rPr>
                <w:rFonts w:ascii="Verdana" w:eastAsia="Times New Roman" w:hAnsi="Verdana"/>
                <w:b/>
                <w:sz w:val="20"/>
                <w:lang w:eastAsia="fr-FR"/>
              </w:rPr>
              <w:t>non commercial répondant aux principes FAIR)</w:t>
            </w:r>
          </w:p>
        </w:tc>
        <w:tc>
          <w:tcPr>
            <w:tcW w:w="0" w:type="auto"/>
            <w:tcBorders>
              <w:top w:val="single" w:sz="4" w:space="0" w:color="auto"/>
              <w:left w:val="single" w:sz="4" w:space="0" w:color="auto"/>
              <w:bottom w:val="single" w:sz="4" w:space="0" w:color="auto"/>
              <w:right w:val="single" w:sz="4" w:space="0" w:color="auto"/>
            </w:tcBorders>
            <w:hideMark/>
          </w:tcPr>
          <w:p w14:paraId="6A4CA35F" w14:textId="784B9BB8" w:rsidR="00C9258D"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[Choix du dépôt (repository) de données (ex. dépôt institutionnel, dépôt international,</w:t>
            </w:r>
            <w:r w:rsidR="00512D64" w:rsidRPr="00A94BEE">
              <w:rPr>
                <w:rFonts w:ascii="Verdana" w:eastAsia="Times New Roman" w:hAnsi="Verdana"/>
                <w:i/>
                <w:color w:val="808080" w:themeColor="background1" w:themeShade="80"/>
                <w:sz w:val="20"/>
                <w:lang w:eastAsia="fr-FR"/>
              </w:rPr>
              <w:t xml:space="preserve"> dépôt thématique</w:t>
            </w:r>
            <w:r w:rsidRPr="00A94BEE">
              <w:rPr>
                <w:rFonts w:ascii="Verdana" w:eastAsia="Times New Roman" w:hAnsi="Verdana"/>
                <w:i/>
                <w:color w:val="808080" w:themeColor="background1" w:themeShade="80"/>
                <w:sz w:val="20"/>
                <w:lang w:eastAsia="fr-FR"/>
              </w:rPr>
              <w:t>)</w:t>
            </w:r>
            <w:r w:rsidR="00512D64" w:rsidRPr="00A94BEE">
              <w:rPr>
                <w:rFonts w:ascii="Verdana" w:eastAsia="Times New Roman" w:hAnsi="Verdana"/>
                <w:i/>
                <w:color w:val="808080" w:themeColor="background1" w:themeShade="80"/>
                <w:sz w:val="20"/>
                <w:lang w:eastAsia="fr-FR"/>
              </w:rPr>
              <w:t xml:space="preserve"> non commercial et répondant aux principes FAIR. Type de</w:t>
            </w:r>
            <w:r w:rsidRPr="00A94BEE">
              <w:rPr>
                <w:rFonts w:ascii="Verdana" w:eastAsia="Times New Roman" w:hAnsi="Verdana"/>
                <w:i/>
                <w:color w:val="808080" w:themeColor="background1" w:themeShade="80"/>
                <w:sz w:val="20"/>
                <w:lang w:eastAsia="fr-FR"/>
              </w:rPr>
              <w:t xml:space="preserve"> contrats de dépôt ; coûts éventuels, charges, investissement en temps pour </w:t>
            </w:r>
            <w:r w:rsidR="00512D64" w:rsidRPr="00A94BEE">
              <w:rPr>
                <w:rFonts w:ascii="Verdana" w:eastAsia="Times New Roman" w:hAnsi="Verdana"/>
                <w:i/>
                <w:color w:val="808080" w:themeColor="background1" w:themeShade="80"/>
                <w:sz w:val="20"/>
                <w:lang w:eastAsia="fr-FR"/>
              </w:rPr>
              <w:t>le traitement des données avant le</w:t>
            </w:r>
            <w:r w:rsidRPr="00A94BEE">
              <w:rPr>
                <w:rFonts w:ascii="Verdana" w:eastAsia="Times New Roman" w:hAnsi="Verdana"/>
                <w:i/>
                <w:color w:val="808080" w:themeColor="background1" w:themeShade="80"/>
                <w:sz w:val="20"/>
                <w:lang w:eastAsia="fr-FR"/>
              </w:rPr>
              <w:t xml:space="preserve"> dépôt</w:t>
            </w:r>
            <w:r w:rsidR="00512D64" w:rsidRPr="00A94BEE">
              <w:rPr>
                <w:rFonts w:ascii="Verdana" w:eastAsia="Times New Roman" w:hAnsi="Verdana"/>
                <w:i/>
                <w:color w:val="808080" w:themeColor="background1" w:themeShade="80"/>
                <w:sz w:val="20"/>
                <w:lang w:eastAsia="fr-FR"/>
              </w:rPr>
              <w:t xml:space="preserve"> </w:t>
            </w:r>
            <w:r w:rsidRPr="00A94BEE">
              <w:rPr>
                <w:rFonts w:ascii="Verdana" w:eastAsia="Times New Roman" w:hAnsi="Verdana"/>
                <w:i/>
                <w:color w:val="808080" w:themeColor="background1" w:themeShade="80"/>
                <w:sz w:val="20"/>
                <w:lang w:eastAsia="fr-FR"/>
              </w:rPr>
              <w:t>(ex. migration des formats, descriptions des sets de données,…)</w:t>
            </w:r>
            <w:r w:rsidR="00512D64" w:rsidRPr="00A94BEE">
              <w:rPr>
                <w:rFonts w:ascii="Verdana" w:eastAsia="Times New Roman" w:hAnsi="Verdana"/>
                <w:i/>
                <w:color w:val="808080" w:themeColor="background1" w:themeShade="80"/>
                <w:sz w:val="20"/>
                <w:lang w:eastAsia="fr-FR"/>
              </w:rPr>
              <w:t>. Utilisation de DOI (identifiant unique) ?</w:t>
            </w:r>
            <w:r w:rsidRPr="00A94BEE">
              <w:rPr>
                <w:rFonts w:ascii="Verdana" w:eastAsia="Times New Roman" w:hAnsi="Verdana"/>
                <w:i/>
                <w:color w:val="808080" w:themeColor="background1" w:themeShade="80"/>
                <w:sz w:val="20"/>
                <w:lang w:eastAsia="fr-FR"/>
              </w:rPr>
              <w:t>]</w:t>
            </w:r>
          </w:p>
        </w:tc>
      </w:tr>
      <w:tr w:rsidR="00DB4AF5" w:rsidRPr="00DC639E" w14:paraId="2D2DFA26" w14:textId="77777777" w:rsidTr="00513C76">
        <w:tc>
          <w:tcPr>
            <w:tcW w:w="0" w:type="auto"/>
            <w:tcBorders>
              <w:top w:val="single" w:sz="4" w:space="0" w:color="auto"/>
              <w:left w:val="single" w:sz="4" w:space="0" w:color="auto"/>
              <w:bottom w:val="single" w:sz="4" w:space="0" w:color="auto"/>
              <w:right w:val="single" w:sz="4" w:space="0" w:color="auto"/>
            </w:tcBorders>
            <w:hideMark/>
          </w:tcPr>
          <w:p w14:paraId="71901505" w14:textId="221550C6"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 xml:space="preserve">Éventuelles restrictions pour le partage </w:t>
            </w:r>
            <w:r w:rsidR="007C225B">
              <w:rPr>
                <w:rFonts w:ascii="Verdana" w:eastAsia="Times New Roman" w:hAnsi="Verdana"/>
                <w:b/>
                <w:sz w:val="20"/>
                <w:lang w:eastAsia="fr-FR"/>
              </w:rPr>
              <w:t xml:space="preserve">et l’ouverture </w:t>
            </w:r>
            <w:r w:rsidRPr="00DC639E">
              <w:rPr>
                <w:rFonts w:ascii="Verdana" w:eastAsia="Times New Roman" w:hAnsi="Verdana"/>
                <w:b/>
                <w:sz w:val="20"/>
                <w:lang w:eastAsia="fr-FR"/>
              </w:rPr>
              <w:t>des données</w:t>
            </w:r>
          </w:p>
        </w:tc>
        <w:tc>
          <w:tcPr>
            <w:tcW w:w="0" w:type="auto"/>
            <w:tcBorders>
              <w:top w:val="single" w:sz="4" w:space="0" w:color="auto"/>
              <w:left w:val="single" w:sz="4" w:space="0" w:color="auto"/>
              <w:bottom w:val="single" w:sz="4" w:space="0" w:color="auto"/>
              <w:right w:val="single" w:sz="4" w:space="0" w:color="auto"/>
            </w:tcBorders>
            <w:hideMark/>
          </w:tcPr>
          <w:p w14:paraId="3F835A5A" w14:textId="7A3030E1"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[Restrictions dues aux obligations légales ou contractuelles,</w:t>
            </w:r>
            <w:r w:rsidR="007C225B" w:rsidRPr="00A94BEE">
              <w:rPr>
                <w:rFonts w:ascii="Verdana" w:eastAsia="Times New Roman" w:hAnsi="Verdana"/>
                <w:i/>
                <w:color w:val="808080" w:themeColor="background1" w:themeShade="80"/>
                <w:sz w:val="20"/>
                <w:lang w:eastAsia="fr-FR"/>
              </w:rPr>
              <w:t xml:space="preserve"> éthiques ou déontologique,</w:t>
            </w:r>
            <w:r w:rsidRPr="00A94BEE">
              <w:rPr>
                <w:rFonts w:ascii="Verdana" w:eastAsia="Times New Roman" w:hAnsi="Verdana"/>
                <w:i/>
                <w:color w:val="808080" w:themeColor="background1" w:themeShade="80"/>
                <w:sz w:val="20"/>
                <w:lang w:eastAsia="fr-FR"/>
              </w:rPr>
              <w:t xml:space="preserve"> durée de restrictions, contrats pour le partage ou la non-divulgation,…]</w:t>
            </w:r>
          </w:p>
        </w:tc>
      </w:tr>
    </w:tbl>
    <w:p w14:paraId="07C95A61" w14:textId="627C8806" w:rsidR="00F3528E" w:rsidRPr="007C225B" w:rsidRDefault="00F3528E" w:rsidP="007C225B">
      <w:pPr>
        <w:spacing w:before="80" w:after="80"/>
        <w:jc w:val="center"/>
        <w:rPr>
          <w:rFonts w:ascii="Verdana" w:hAnsi="Verdana"/>
          <w:sz w:val="10"/>
          <w:szCs w:val="10"/>
          <w:u w:val="single"/>
        </w:rPr>
      </w:pPr>
    </w:p>
    <w:tbl>
      <w:tblPr>
        <w:tblStyle w:val="Grilledutableau1"/>
        <w:tblW w:w="0" w:type="auto"/>
        <w:tblLook w:val="04A0" w:firstRow="1" w:lastRow="0" w:firstColumn="1" w:lastColumn="0" w:noHBand="0" w:noVBand="1"/>
      </w:tblPr>
      <w:tblGrid>
        <w:gridCol w:w="2736"/>
        <w:gridCol w:w="7193"/>
      </w:tblGrid>
      <w:tr w:rsidR="007C225B" w:rsidRPr="00BF21F0" w14:paraId="6542CBB3" w14:textId="77777777" w:rsidTr="006F1678">
        <w:tc>
          <w:tcPr>
            <w:tcW w:w="0" w:type="auto"/>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0AB4355" w14:textId="4A4CF917" w:rsidR="007C225B" w:rsidRPr="00BF21F0" w:rsidRDefault="007C225B" w:rsidP="00310420">
            <w:pPr>
              <w:pStyle w:val="Titre1"/>
              <w:jc w:val="center"/>
              <w:outlineLvl w:val="0"/>
              <w:rPr>
                <w:lang w:eastAsia="fr-FR"/>
              </w:rPr>
            </w:pPr>
            <w:bookmarkStart w:id="7" w:name="_Toc20303780"/>
            <w:r w:rsidRPr="00BF21F0">
              <w:rPr>
                <w:lang w:eastAsia="fr-FR"/>
              </w:rPr>
              <w:t>Responsabilités et ressources</w:t>
            </w:r>
            <w:bookmarkEnd w:id="7"/>
          </w:p>
        </w:tc>
      </w:tr>
      <w:tr w:rsidR="007C225B" w:rsidRPr="006911F9" w14:paraId="4F856423" w14:textId="77777777" w:rsidTr="006F1678">
        <w:trPr>
          <w:trHeight w:val="445"/>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85755" w14:textId="77777777" w:rsidR="00642FA3" w:rsidRPr="00642FA3" w:rsidRDefault="007C225B" w:rsidP="00642FA3">
            <w:pPr>
              <w:pStyle w:val="Paragraphedeliste"/>
              <w:numPr>
                <w:ilvl w:val="0"/>
                <w:numId w:val="35"/>
              </w:numPr>
              <w:spacing w:before="80" w:after="80"/>
            </w:pPr>
            <w:r w:rsidRPr="00642FA3">
              <w:rPr>
                <w:rFonts w:ascii="Verdana" w:hAnsi="Verdana"/>
                <w:sz w:val="20"/>
                <w:szCs w:val="20"/>
              </w:rPr>
              <w:t>Qui (par exemple rôle, position et institution de rattachement) sera responsable de la gestion des données (c.-à-d. le gestionnaire des données) ?</w:t>
            </w:r>
          </w:p>
          <w:p w14:paraId="244A3FFC" w14:textId="26343956" w:rsidR="007C225B" w:rsidRPr="00642FA3" w:rsidRDefault="007C225B" w:rsidP="00642FA3">
            <w:pPr>
              <w:pStyle w:val="Paragraphedeliste"/>
              <w:numPr>
                <w:ilvl w:val="0"/>
                <w:numId w:val="35"/>
              </w:numPr>
              <w:spacing w:before="80" w:after="80"/>
            </w:pPr>
            <w:r w:rsidRPr="00642FA3">
              <w:rPr>
                <w:rFonts w:ascii="Verdana" w:hAnsi="Verdana"/>
                <w:sz w:val="20"/>
                <w:szCs w:val="20"/>
              </w:rPr>
              <w:t>Quelles seront les ressources (budget et temps alloués) dédiées à la gestion des données permettant de s'assurer que les données soient FAIR (Facile à trouver, Accessible, Interopérable, Réutilisable) ?</w:t>
            </w:r>
          </w:p>
        </w:tc>
      </w:tr>
      <w:tr w:rsidR="00DB4AF5" w:rsidRPr="00DC639E" w14:paraId="47DE0FF8" w14:textId="77777777" w:rsidTr="00513C76">
        <w:tc>
          <w:tcPr>
            <w:tcW w:w="0" w:type="auto"/>
            <w:tcBorders>
              <w:top w:val="single" w:sz="4" w:space="0" w:color="auto"/>
              <w:left w:val="single" w:sz="4" w:space="0" w:color="auto"/>
              <w:bottom w:val="single" w:sz="4" w:space="0" w:color="auto"/>
              <w:right w:val="single" w:sz="4" w:space="0" w:color="auto"/>
            </w:tcBorders>
            <w:hideMark/>
          </w:tcPr>
          <w:p w14:paraId="3D56DEB3"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 xml:space="preserve">Responsabilités pour la gestion des données </w:t>
            </w:r>
          </w:p>
        </w:tc>
        <w:tc>
          <w:tcPr>
            <w:tcW w:w="0" w:type="auto"/>
            <w:tcBorders>
              <w:top w:val="single" w:sz="4" w:space="0" w:color="auto"/>
              <w:left w:val="single" w:sz="4" w:space="0" w:color="auto"/>
              <w:bottom w:val="single" w:sz="4" w:space="0" w:color="auto"/>
              <w:right w:val="single" w:sz="4" w:space="0" w:color="auto"/>
            </w:tcBorders>
            <w:hideMark/>
          </w:tcPr>
          <w:p w14:paraId="48AA49CD" w14:textId="4C2310E2" w:rsidR="00695ADA"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[ex. : élaboration / relecture / révision du DMP, responsabilités à chacune des étapes (ex. collecte, création, analyse, traitement, stockage, sauvegarde, sécurité, accès, mise à disposition, partage, archivage, dépôt, préservation, réutilisation…), responsabilités au sein de l’équipe, lors de collaborations, des autres chercheurs, contrats avec des partenaires, propriété des données,…]</w:t>
            </w:r>
          </w:p>
        </w:tc>
      </w:tr>
      <w:tr w:rsidR="00DB4AF5" w:rsidRPr="00DC639E" w14:paraId="30741500" w14:textId="77777777" w:rsidTr="00513C76">
        <w:tc>
          <w:tcPr>
            <w:tcW w:w="0" w:type="auto"/>
            <w:tcBorders>
              <w:top w:val="single" w:sz="4" w:space="0" w:color="auto"/>
              <w:left w:val="single" w:sz="4" w:space="0" w:color="auto"/>
              <w:bottom w:val="single" w:sz="4" w:space="0" w:color="auto"/>
              <w:right w:val="single" w:sz="4" w:space="0" w:color="auto"/>
            </w:tcBorders>
            <w:hideMark/>
          </w:tcPr>
          <w:p w14:paraId="2D177669" w14:textId="77777777" w:rsidR="00DB4AF5" w:rsidRPr="00DC639E" w:rsidRDefault="00DB4AF5" w:rsidP="00513C76">
            <w:pPr>
              <w:spacing w:before="80" w:after="80"/>
              <w:rPr>
                <w:rFonts w:ascii="Verdana" w:eastAsia="Times New Roman" w:hAnsi="Verdana"/>
                <w:b/>
                <w:sz w:val="20"/>
                <w:lang w:eastAsia="fr-FR"/>
              </w:rPr>
            </w:pPr>
            <w:r w:rsidRPr="00DC639E">
              <w:rPr>
                <w:rFonts w:ascii="Verdana" w:eastAsia="Times New Roman" w:hAnsi="Verdana"/>
                <w:b/>
                <w:sz w:val="20"/>
                <w:lang w:eastAsia="fr-FR"/>
              </w:rPr>
              <w:t>Ressources à disposition pour la gestion des données</w:t>
            </w:r>
          </w:p>
        </w:tc>
        <w:tc>
          <w:tcPr>
            <w:tcW w:w="0" w:type="auto"/>
            <w:tcBorders>
              <w:top w:val="single" w:sz="4" w:space="0" w:color="auto"/>
              <w:left w:val="single" w:sz="4" w:space="0" w:color="auto"/>
              <w:bottom w:val="single" w:sz="4" w:space="0" w:color="auto"/>
              <w:right w:val="single" w:sz="4" w:space="0" w:color="auto"/>
            </w:tcBorders>
            <w:hideMark/>
          </w:tcPr>
          <w:p w14:paraId="78266166" w14:textId="77777777" w:rsidR="00DB4AF5" w:rsidRPr="00A94BEE" w:rsidRDefault="00DB4AF5" w:rsidP="00513C76">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[Moyens humains (membres de l’équipe), interventions de spécialistes externes (ex. archivistes, spécialistes de l’information, informaticiens / IT, juristes, …), coûts financiers, ressources matérielles (infrastructure technique et informatique),…]</w:t>
            </w:r>
          </w:p>
          <w:p w14:paraId="73737C4A" w14:textId="2DF2C577" w:rsidR="00695ADA" w:rsidRPr="00A94BEE" w:rsidRDefault="00DB4AF5" w:rsidP="007C225B">
            <w:pPr>
              <w:spacing w:before="80" w:after="80"/>
              <w:rPr>
                <w:rFonts w:ascii="Verdana" w:eastAsia="Times New Roman" w:hAnsi="Verdana"/>
                <w:i/>
                <w:color w:val="808080" w:themeColor="background1" w:themeShade="80"/>
                <w:sz w:val="20"/>
                <w:lang w:eastAsia="fr-FR"/>
              </w:rPr>
            </w:pPr>
            <w:r w:rsidRPr="00A94BEE">
              <w:rPr>
                <w:rFonts w:ascii="Verdana" w:eastAsia="Times New Roman" w:hAnsi="Verdana"/>
                <w:i/>
                <w:color w:val="808080" w:themeColor="background1" w:themeShade="80"/>
                <w:sz w:val="20"/>
                <w:lang w:eastAsia="fr-FR"/>
              </w:rPr>
              <w:t>[Financements particuliers pour la gestion des données de recherche ? Prise en charge institutionnelle ou non ?]</w:t>
            </w:r>
          </w:p>
        </w:tc>
      </w:tr>
    </w:tbl>
    <w:p w14:paraId="70566D0D" w14:textId="62E676F1" w:rsidR="00DB4AF5" w:rsidRPr="00380D71" w:rsidRDefault="00DB4AF5" w:rsidP="007C225B">
      <w:pPr>
        <w:pStyle w:val="rfrencesbibliographiques"/>
        <w:jc w:val="left"/>
        <w:rPr>
          <w:rFonts w:ascii="Verdana" w:hAnsi="Verdana"/>
          <w:sz w:val="18"/>
          <w:szCs w:val="18"/>
        </w:rPr>
      </w:pPr>
    </w:p>
    <w:sectPr w:rsidR="00DB4AF5" w:rsidRPr="00380D71" w:rsidSect="007E477C">
      <w:headerReference w:type="default" r:id="rId12"/>
      <w:footerReference w:type="default" r:id="rId13"/>
      <w:headerReference w:type="first" r:id="rId14"/>
      <w:pgSz w:w="11907" w:h="16840" w:code="9"/>
      <w:pgMar w:top="2155" w:right="851" w:bottom="2155" w:left="1117"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076E" w14:textId="77777777" w:rsidR="00A32B48" w:rsidRDefault="00A32B48">
      <w:r>
        <w:separator/>
      </w:r>
    </w:p>
  </w:endnote>
  <w:endnote w:type="continuationSeparator" w:id="0">
    <w:p w14:paraId="1C7FA6C9" w14:textId="77777777" w:rsidR="00A32B48" w:rsidRDefault="00A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2E2E" w14:textId="255361A8" w:rsidR="00A91F49" w:rsidRPr="000C52C1" w:rsidRDefault="00695ADA" w:rsidP="000C52C1">
    <w:pPr>
      <w:jc w:val="right"/>
      <w:rPr>
        <w:sz w:val="16"/>
        <w:szCs w:val="16"/>
      </w:rPr>
    </w:pPr>
    <w:r>
      <w:rPr>
        <w:sz w:val="20"/>
      </w:rPr>
      <w:t>____________________________</w:t>
    </w:r>
    <w:r w:rsidR="007C225B">
      <w:rPr>
        <w:sz w:val="20"/>
      </w:rPr>
      <w:t>___</w:t>
    </w:r>
    <w:r>
      <w:rPr>
        <w:sz w:val="20"/>
      </w:rPr>
      <w:t>____________________________________________________________________</w:t>
    </w:r>
    <w:r>
      <w:rPr>
        <w:noProof/>
      </w:rPr>
      <w:drawing>
        <wp:inline distT="0" distB="0" distL="0" distR="0" wp14:anchorId="67CF6FF5" wp14:editId="1C07044A">
          <wp:extent cx="6184900" cy="698500"/>
          <wp:effectExtent l="0" t="0" r="1270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98500"/>
                  </a:xfrm>
                  <a:prstGeom prst="rect">
                    <a:avLst/>
                  </a:prstGeom>
                  <a:noFill/>
                  <a:ln>
                    <a:noFill/>
                  </a:ln>
                </pic:spPr>
              </pic:pic>
            </a:graphicData>
          </a:graphic>
        </wp:inline>
      </w:drawing>
    </w:r>
    <w:r w:rsidR="00182A47">
      <w:rPr>
        <w:sz w:val="16"/>
        <w:szCs w:val="16"/>
      </w:rPr>
      <w:t>Septembre</w:t>
    </w:r>
    <w:r>
      <w:rPr>
        <w:sz w:val="16"/>
        <w:szCs w:val="16"/>
      </w:rPr>
      <w:t xml:space="preserve"> 201</w:t>
    </w:r>
    <w:r w:rsidR="00182A47">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64C1" w14:textId="77777777" w:rsidR="00A32B48" w:rsidRDefault="00A32B48">
      <w:r>
        <w:separator/>
      </w:r>
    </w:p>
  </w:footnote>
  <w:footnote w:type="continuationSeparator" w:id="0">
    <w:p w14:paraId="6379D9B6" w14:textId="77777777" w:rsidR="00A32B48" w:rsidRDefault="00A3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F07A" w14:textId="77777777" w:rsidR="00695ADA" w:rsidRDefault="00695ADA" w:rsidP="00A054D4">
    <w:pPr>
      <w:jc w:val="right"/>
      <w:rPr>
        <w:rStyle w:val="Numrodepage"/>
      </w:rPr>
    </w:pPr>
    <w:r>
      <w:rPr>
        <w:noProof/>
      </w:rPr>
      <w:drawing>
        <wp:anchor distT="0" distB="0" distL="114300" distR="114300" simplePos="0" relativeHeight="251657728" behindDoc="0" locked="0" layoutInCell="0" allowOverlap="1" wp14:anchorId="1726944C" wp14:editId="3E13F755">
          <wp:simplePos x="0" y="0"/>
          <wp:positionH relativeFrom="column">
            <wp:align>left</wp:align>
          </wp:positionH>
          <wp:positionV relativeFrom="paragraph">
            <wp:posOffset>0</wp:posOffset>
          </wp:positionV>
          <wp:extent cx="1435100" cy="508000"/>
          <wp:effectExtent l="0" t="0" r="12700" b="0"/>
          <wp:wrapTight wrapText="bothSides">
            <wp:wrapPolygon edited="0">
              <wp:start x="1529" y="0"/>
              <wp:lineTo x="0" y="16200"/>
              <wp:lineTo x="0" y="20520"/>
              <wp:lineTo x="3441" y="20520"/>
              <wp:lineTo x="5352" y="20520"/>
              <wp:lineTo x="21409" y="20520"/>
              <wp:lineTo x="21409" y="9720"/>
              <wp:lineTo x="11469" y="0"/>
              <wp:lineTo x="3823" y="0"/>
              <wp:lineTo x="1529"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anchor>
      </w:drawing>
    </w:r>
    <w:r w:rsidRPr="00E47534">
      <w:t xml:space="preserve">Page </w:t>
    </w:r>
    <w:r w:rsidRPr="00E47534">
      <w:rPr>
        <w:rStyle w:val="Numrodepage"/>
      </w:rPr>
      <w:fldChar w:fldCharType="begin"/>
    </w:r>
    <w:r w:rsidRPr="00E47534">
      <w:rPr>
        <w:rStyle w:val="Numrodepage"/>
      </w:rPr>
      <w:instrText xml:space="preserve"> </w:instrText>
    </w:r>
    <w:r>
      <w:rPr>
        <w:rStyle w:val="Numrodepage"/>
      </w:rPr>
      <w:instrText>PAGE</w:instrText>
    </w:r>
    <w:r w:rsidRPr="00E47534">
      <w:rPr>
        <w:rStyle w:val="Numrodepage"/>
      </w:rPr>
      <w:instrText xml:space="preserve"> </w:instrText>
    </w:r>
    <w:r w:rsidRPr="00E47534">
      <w:rPr>
        <w:rStyle w:val="Numrodepage"/>
      </w:rPr>
      <w:fldChar w:fldCharType="separate"/>
    </w:r>
    <w:r w:rsidR="00BF21F0">
      <w:rPr>
        <w:rStyle w:val="Numrodepage"/>
        <w:noProof/>
      </w:rPr>
      <w:t>4</w:t>
    </w:r>
    <w:r w:rsidRPr="00E47534">
      <w:rPr>
        <w:rStyle w:val="Numrodepage"/>
      </w:rPr>
      <w:fldChar w:fldCharType="end"/>
    </w:r>
  </w:p>
  <w:p w14:paraId="53EE73BA" w14:textId="2B130DCA" w:rsidR="00695ADA" w:rsidRPr="00A73FD9" w:rsidRDefault="00695ADA" w:rsidP="00F22F32">
    <w:pPr>
      <w:jc w:val="right"/>
      <w:rPr>
        <w:rStyle w:val="Numrodepage"/>
      </w:rPr>
    </w:pPr>
    <w:r>
      <w:rPr>
        <w:rStyle w:val="Numrodepage"/>
        <w:sz w:val="16"/>
        <w:szCs w:val="16"/>
      </w:rPr>
      <w:t>UNIRIS – Gestion des données de recherche</w:t>
    </w:r>
  </w:p>
  <w:p w14:paraId="7DDA86A0" w14:textId="7305159D" w:rsidR="00695ADA" w:rsidRPr="00A73FD9" w:rsidRDefault="00695ADA" w:rsidP="00A054D4">
    <w:pPr>
      <w:jc w:val="right"/>
      <w:rPr>
        <w:sz w:val="16"/>
        <w:szCs w:val="16"/>
      </w:rPr>
    </w:pPr>
    <w:r>
      <w:rPr>
        <w:sz w:val="16"/>
        <w:szCs w:val="16"/>
      </w:rPr>
      <w:t xml:space="preserve">Modèle de </w:t>
    </w:r>
    <w:r w:rsidRPr="00F31353">
      <w:rPr>
        <w:i/>
        <w:sz w:val="16"/>
        <w:szCs w:val="16"/>
      </w:rPr>
      <w:t>Data Management Plan</w:t>
    </w:r>
  </w:p>
  <w:p w14:paraId="436BA315" w14:textId="31A779EC" w:rsidR="00695ADA" w:rsidRPr="00A054D4" w:rsidRDefault="00695ADA" w:rsidP="00A054D4">
    <w:pPr>
      <w:jc w:val="right"/>
      <w:rPr>
        <w:sz w:val="20"/>
      </w:rPr>
    </w:pPr>
    <w:r>
      <w:rPr>
        <w:sz w:val="20"/>
      </w:rPr>
      <w:t>____________________________________________________________________</w:t>
    </w:r>
    <w:r w:rsidR="00512D64">
      <w:rPr>
        <w:sz w:val="20"/>
      </w:rPr>
      <w:t>___</w:t>
    </w:r>
    <w:r>
      <w:rPr>
        <w:sz w:val="20"/>
      </w:rPr>
      <w:t>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698" w14:textId="590842B1" w:rsidR="00695ADA" w:rsidRDefault="00695ADA">
    <w:pPr>
      <w:pStyle w:val="En-tte"/>
    </w:pPr>
    <w:r>
      <w:rPr>
        <w:noProof/>
      </w:rPr>
      <w:drawing>
        <wp:inline distT="0" distB="0" distL="0" distR="0" wp14:anchorId="6A1600EB" wp14:editId="77F3A4DA">
          <wp:extent cx="5080000" cy="9652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0A4"/>
    <w:multiLevelType w:val="hybridMultilevel"/>
    <w:tmpl w:val="04DCC57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4C0611"/>
    <w:multiLevelType w:val="hybridMultilevel"/>
    <w:tmpl w:val="AEF6A1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D95312A"/>
    <w:multiLevelType w:val="multilevel"/>
    <w:tmpl w:val="920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2EA2"/>
    <w:multiLevelType w:val="multilevel"/>
    <w:tmpl w:val="91A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7F65"/>
    <w:multiLevelType w:val="hybridMultilevel"/>
    <w:tmpl w:val="179AB8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4EC53EF"/>
    <w:multiLevelType w:val="multilevel"/>
    <w:tmpl w:val="A2B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33216"/>
    <w:multiLevelType w:val="hybridMultilevel"/>
    <w:tmpl w:val="6A908D5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9574F4D"/>
    <w:multiLevelType w:val="multilevel"/>
    <w:tmpl w:val="94423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4D315E"/>
    <w:multiLevelType w:val="multilevel"/>
    <w:tmpl w:val="4FB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03B7"/>
    <w:multiLevelType w:val="hybridMultilevel"/>
    <w:tmpl w:val="5B6A62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70E5F"/>
    <w:multiLevelType w:val="hybridMultilevel"/>
    <w:tmpl w:val="2FECDC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4422812"/>
    <w:multiLevelType w:val="hybridMultilevel"/>
    <w:tmpl w:val="D9041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3275D"/>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255536"/>
    <w:multiLevelType w:val="hybridMultilevel"/>
    <w:tmpl w:val="80E071EA"/>
    <w:lvl w:ilvl="0" w:tplc="FFFFFFFF">
      <w:start w:val="1"/>
      <w:numFmt w:val="decimal"/>
      <w:pStyle w:val="Style1"/>
      <w:lvlText w:val="%1."/>
      <w:lvlJc w:val="left"/>
      <w:pPr>
        <w:tabs>
          <w:tab w:val="num" w:pos="1352"/>
        </w:tabs>
        <w:ind w:left="1352" w:hanging="567"/>
      </w:pPr>
      <w:rPr>
        <w:rFonts w:ascii="Arial" w:hAnsi="Arial" w:hint="default"/>
        <w:b w:val="0"/>
        <w:i w:val="0"/>
        <w:color w:val="auto"/>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33970"/>
    <w:multiLevelType w:val="hybridMultilevel"/>
    <w:tmpl w:val="8CDA2A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3D604F90"/>
    <w:multiLevelType w:val="hybridMultilevel"/>
    <w:tmpl w:val="1D0CD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7C2E5B"/>
    <w:multiLevelType w:val="hybridMultilevel"/>
    <w:tmpl w:val="35D0D260"/>
    <w:lvl w:ilvl="0" w:tplc="48EE6202">
      <w:start w:val="1"/>
      <w:numFmt w:val="bullet"/>
      <w:lvlText w:val="•"/>
      <w:lvlJc w:val="left"/>
      <w:pPr>
        <w:tabs>
          <w:tab w:val="num" w:pos="720"/>
        </w:tabs>
        <w:ind w:left="720" w:hanging="360"/>
      </w:pPr>
      <w:rPr>
        <w:rFonts w:ascii="Times" w:hAnsi="Times" w:hint="default"/>
      </w:rPr>
    </w:lvl>
    <w:lvl w:ilvl="1" w:tplc="422C1CA8" w:tentative="1">
      <w:start w:val="1"/>
      <w:numFmt w:val="bullet"/>
      <w:lvlText w:val="•"/>
      <w:lvlJc w:val="left"/>
      <w:pPr>
        <w:tabs>
          <w:tab w:val="num" w:pos="1440"/>
        </w:tabs>
        <w:ind w:left="1440" w:hanging="360"/>
      </w:pPr>
      <w:rPr>
        <w:rFonts w:ascii="Times" w:hAnsi="Times" w:hint="default"/>
      </w:rPr>
    </w:lvl>
    <w:lvl w:ilvl="2" w:tplc="A8461398" w:tentative="1">
      <w:start w:val="1"/>
      <w:numFmt w:val="bullet"/>
      <w:lvlText w:val="•"/>
      <w:lvlJc w:val="left"/>
      <w:pPr>
        <w:tabs>
          <w:tab w:val="num" w:pos="2160"/>
        </w:tabs>
        <w:ind w:left="2160" w:hanging="360"/>
      </w:pPr>
      <w:rPr>
        <w:rFonts w:ascii="Times" w:hAnsi="Times" w:hint="default"/>
      </w:rPr>
    </w:lvl>
    <w:lvl w:ilvl="3" w:tplc="3156F688" w:tentative="1">
      <w:start w:val="1"/>
      <w:numFmt w:val="bullet"/>
      <w:lvlText w:val="•"/>
      <w:lvlJc w:val="left"/>
      <w:pPr>
        <w:tabs>
          <w:tab w:val="num" w:pos="2880"/>
        </w:tabs>
        <w:ind w:left="2880" w:hanging="360"/>
      </w:pPr>
      <w:rPr>
        <w:rFonts w:ascii="Times" w:hAnsi="Times" w:hint="default"/>
      </w:rPr>
    </w:lvl>
    <w:lvl w:ilvl="4" w:tplc="7CAAFA00" w:tentative="1">
      <w:start w:val="1"/>
      <w:numFmt w:val="bullet"/>
      <w:lvlText w:val="•"/>
      <w:lvlJc w:val="left"/>
      <w:pPr>
        <w:tabs>
          <w:tab w:val="num" w:pos="3600"/>
        </w:tabs>
        <w:ind w:left="3600" w:hanging="360"/>
      </w:pPr>
      <w:rPr>
        <w:rFonts w:ascii="Times" w:hAnsi="Times" w:hint="default"/>
      </w:rPr>
    </w:lvl>
    <w:lvl w:ilvl="5" w:tplc="847E6B9A" w:tentative="1">
      <w:start w:val="1"/>
      <w:numFmt w:val="bullet"/>
      <w:lvlText w:val="•"/>
      <w:lvlJc w:val="left"/>
      <w:pPr>
        <w:tabs>
          <w:tab w:val="num" w:pos="4320"/>
        </w:tabs>
        <w:ind w:left="4320" w:hanging="360"/>
      </w:pPr>
      <w:rPr>
        <w:rFonts w:ascii="Times" w:hAnsi="Times" w:hint="default"/>
      </w:rPr>
    </w:lvl>
    <w:lvl w:ilvl="6" w:tplc="6576ECE4" w:tentative="1">
      <w:start w:val="1"/>
      <w:numFmt w:val="bullet"/>
      <w:lvlText w:val="•"/>
      <w:lvlJc w:val="left"/>
      <w:pPr>
        <w:tabs>
          <w:tab w:val="num" w:pos="5040"/>
        </w:tabs>
        <w:ind w:left="5040" w:hanging="360"/>
      </w:pPr>
      <w:rPr>
        <w:rFonts w:ascii="Times" w:hAnsi="Times" w:hint="default"/>
      </w:rPr>
    </w:lvl>
    <w:lvl w:ilvl="7" w:tplc="9C52A494" w:tentative="1">
      <w:start w:val="1"/>
      <w:numFmt w:val="bullet"/>
      <w:lvlText w:val="•"/>
      <w:lvlJc w:val="left"/>
      <w:pPr>
        <w:tabs>
          <w:tab w:val="num" w:pos="5760"/>
        </w:tabs>
        <w:ind w:left="5760" w:hanging="360"/>
      </w:pPr>
      <w:rPr>
        <w:rFonts w:ascii="Times" w:hAnsi="Times" w:hint="default"/>
      </w:rPr>
    </w:lvl>
    <w:lvl w:ilvl="8" w:tplc="2D0EBAA6"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406F2970"/>
    <w:multiLevelType w:val="multilevel"/>
    <w:tmpl w:val="94423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C65F0E"/>
    <w:multiLevelType w:val="hybridMultilevel"/>
    <w:tmpl w:val="8FA4F594"/>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287BB3"/>
    <w:multiLevelType w:val="multilevel"/>
    <w:tmpl w:val="94423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A6CC2"/>
    <w:multiLevelType w:val="hybridMultilevel"/>
    <w:tmpl w:val="154682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E351706"/>
    <w:multiLevelType w:val="multilevel"/>
    <w:tmpl w:val="94423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8D793A"/>
    <w:multiLevelType w:val="hybridMultilevel"/>
    <w:tmpl w:val="132CE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9E0E23"/>
    <w:multiLevelType w:val="hybridMultilevel"/>
    <w:tmpl w:val="2ADA6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F46DC4"/>
    <w:multiLevelType w:val="hybridMultilevel"/>
    <w:tmpl w:val="72BC11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A1C1F64"/>
    <w:multiLevelType w:val="multilevel"/>
    <w:tmpl w:val="B1BE6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F2CD6"/>
    <w:multiLevelType w:val="hybridMultilevel"/>
    <w:tmpl w:val="94423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A21AFF"/>
    <w:multiLevelType w:val="multilevel"/>
    <w:tmpl w:val="94423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7D410C"/>
    <w:multiLevelType w:val="hybridMultilevel"/>
    <w:tmpl w:val="4AC251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8990C69"/>
    <w:multiLevelType w:val="multilevel"/>
    <w:tmpl w:val="9A3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66236"/>
    <w:multiLevelType w:val="multilevel"/>
    <w:tmpl w:val="1EF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A2071"/>
    <w:multiLevelType w:val="hybridMultilevel"/>
    <w:tmpl w:val="A25C13A8"/>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292942"/>
    <w:multiLevelType w:val="hybridMultilevel"/>
    <w:tmpl w:val="07C433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67B11CD"/>
    <w:multiLevelType w:val="hybridMultilevel"/>
    <w:tmpl w:val="45E26430"/>
    <w:lvl w:ilvl="0" w:tplc="10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6BD0FD7"/>
    <w:multiLevelType w:val="hybridMultilevel"/>
    <w:tmpl w:val="BBB0E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B7D2D7A"/>
    <w:multiLevelType w:val="hybridMultilevel"/>
    <w:tmpl w:val="DE7835E8"/>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7A7C94"/>
    <w:multiLevelType w:val="hybridMultilevel"/>
    <w:tmpl w:val="0A0836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E525636"/>
    <w:multiLevelType w:val="hybridMultilevel"/>
    <w:tmpl w:val="4E5C8A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26"/>
  </w:num>
  <w:num w:numId="3">
    <w:abstractNumId w:val="16"/>
  </w:num>
  <w:num w:numId="4">
    <w:abstractNumId w:val="31"/>
  </w:num>
  <w:num w:numId="5">
    <w:abstractNumId w:val="35"/>
  </w:num>
  <w:num w:numId="6">
    <w:abstractNumId w:val="9"/>
  </w:num>
  <w:num w:numId="7">
    <w:abstractNumId w:val="25"/>
  </w:num>
  <w:num w:numId="8">
    <w:abstractNumId w:val="6"/>
  </w:num>
  <w:num w:numId="9">
    <w:abstractNumId w:val="10"/>
  </w:num>
  <w:num w:numId="10">
    <w:abstractNumId w:val="36"/>
  </w:num>
  <w:num w:numId="11">
    <w:abstractNumId w:val="14"/>
  </w:num>
  <w:num w:numId="12">
    <w:abstractNumId w:val="24"/>
  </w:num>
  <w:num w:numId="13">
    <w:abstractNumId w:val="4"/>
  </w:num>
  <w:num w:numId="14">
    <w:abstractNumId w:val="37"/>
  </w:num>
  <w:num w:numId="15">
    <w:abstractNumId w:val="34"/>
  </w:num>
  <w:num w:numId="16">
    <w:abstractNumId w:val="21"/>
  </w:num>
  <w:num w:numId="17">
    <w:abstractNumId w:val="0"/>
  </w:num>
  <w:num w:numId="18">
    <w:abstractNumId w:val="7"/>
  </w:num>
  <w:num w:numId="19">
    <w:abstractNumId w:val="1"/>
  </w:num>
  <w:num w:numId="20">
    <w:abstractNumId w:val="19"/>
  </w:num>
  <w:num w:numId="21">
    <w:abstractNumId w:val="20"/>
  </w:num>
  <w:num w:numId="22">
    <w:abstractNumId w:val="27"/>
  </w:num>
  <w:num w:numId="23">
    <w:abstractNumId w:val="28"/>
  </w:num>
  <w:num w:numId="24">
    <w:abstractNumId w:val="17"/>
  </w:num>
  <w:num w:numId="25">
    <w:abstractNumId w:val="32"/>
  </w:num>
  <w:num w:numId="26">
    <w:abstractNumId w:val="15"/>
  </w:num>
  <w:num w:numId="27">
    <w:abstractNumId w:val="23"/>
  </w:num>
  <w:num w:numId="28">
    <w:abstractNumId w:val="29"/>
  </w:num>
  <w:num w:numId="29">
    <w:abstractNumId w:val="11"/>
  </w:num>
  <w:num w:numId="30">
    <w:abstractNumId w:val="3"/>
  </w:num>
  <w:num w:numId="31">
    <w:abstractNumId w:val="30"/>
  </w:num>
  <w:num w:numId="32">
    <w:abstractNumId w:val="2"/>
  </w:num>
  <w:num w:numId="33">
    <w:abstractNumId w:val="8"/>
  </w:num>
  <w:num w:numId="34">
    <w:abstractNumId w:val="5"/>
  </w:num>
  <w:num w:numId="35">
    <w:abstractNumId w:val="22"/>
  </w:num>
  <w:num w:numId="36">
    <w:abstractNumId w:val="12"/>
  </w:num>
  <w:num w:numId="37">
    <w:abstractNumId w:val="33"/>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activeWritingStyle w:appName="MSWord" w:lang="fr-FR" w:vendorID="64" w:dllVersion="6" w:nlCheck="1" w:checkStyle="1"/>
  <w:activeWritingStyle w:appName="MSWord" w:lang="fr-CA"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D4"/>
    <w:rsid w:val="000002E2"/>
    <w:rsid w:val="00017073"/>
    <w:rsid w:val="00025BE2"/>
    <w:rsid w:val="00026EAC"/>
    <w:rsid w:val="0004010B"/>
    <w:rsid w:val="000505E0"/>
    <w:rsid w:val="0005663E"/>
    <w:rsid w:val="00064E16"/>
    <w:rsid w:val="00065EBB"/>
    <w:rsid w:val="000673B2"/>
    <w:rsid w:val="0007042D"/>
    <w:rsid w:val="00074BE5"/>
    <w:rsid w:val="00093DAE"/>
    <w:rsid w:val="00093FEC"/>
    <w:rsid w:val="000941F4"/>
    <w:rsid w:val="000B24F8"/>
    <w:rsid w:val="000B7A8A"/>
    <w:rsid w:val="000C1385"/>
    <w:rsid w:val="000C1430"/>
    <w:rsid w:val="000C2179"/>
    <w:rsid w:val="000C52C1"/>
    <w:rsid w:val="000D2B6E"/>
    <w:rsid w:val="000D4FBF"/>
    <w:rsid w:val="000D64AA"/>
    <w:rsid w:val="000E391C"/>
    <w:rsid w:val="000E4BF7"/>
    <w:rsid w:val="000E6B25"/>
    <w:rsid w:val="000F036B"/>
    <w:rsid w:val="000F0AC9"/>
    <w:rsid w:val="000F6101"/>
    <w:rsid w:val="001079A0"/>
    <w:rsid w:val="00110FBC"/>
    <w:rsid w:val="00120230"/>
    <w:rsid w:val="00121A9F"/>
    <w:rsid w:val="00122E1D"/>
    <w:rsid w:val="001232F2"/>
    <w:rsid w:val="00136405"/>
    <w:rsid w:val="00147546"/>
    <w:rsid w:val="001577D6"/>
    <w:rsid w:val="00164191"/>
    <w:rsid w:val="0017680C"/>
    <w:rsid w:val="00182A47"/>
    <w:rsid w:val="00192046"/>
    <w:rsid w:val="00193F5E"/>
    <w:rsid w:val="00197F73"/>
    <w:rsid w:val="001A59BE"/>
    <w:rsid w:val="001B65F7"/>
    <w:rsid w:val="001C1569"/>
    <w:rsid w:val="001C3F47"/>
    <w:rsid w:val="001C7F8C"/>
    <w:rsid w:val="001D2981"/>
    <w:rsid w:val="001E22A6"/>
    <w:rsid w:val="001F4E3D"/>
    <w:rsid w:val="001F7A9A"/>
    <w:rsid w:val="002029F4"/>
    <w:rsid w:val="002108AC"/>
    <w:rsid w:val="00211CCC"/>
    <w:rsid w:val="002124D1"/>
    <w:rsid w:val="002178F3"/>
    <w:rsid w:val="00224554"/>
    <w:rsid w:val="00230DB6"/>
    <w:rsid w:val="00231D46"/>
    <w:rsid w:val="002400E2"/>
    <w:rsid w:val="0024539D"/>
    <w:rsid w:val="00250A90"/>
    <w:rsid w:val="00261C35"/>
    <w:rsid w:val="00265DEA"/>
    <w:rsid w:val="00267AB1"/>
    <w:rsid w:val="00267AC5"/>
    <w:rsid w:val="0028282A"/>
    <w:rsid w:val="00282BCF"/>
    <w:rsid w:val="002A0301"/>
    <w:rsid w:val="002A2844"/>
    <w:rsid w:val="002A42EF"/>
    <w:rsid w:val="002C5764"/>
    <w:rsid w:val="002C7291"/>
    <w:rsid w:val="002C79F9"/>
    <w:rsid w:val="002D1A91"/>
    <w:rsid w:val="002D2CC0"/>
    <w:rsid w:val="002E4B7F"/>
    <w:rsid w:val="002E681C"/>
    <w:rsid w:val="002F5444"/>
    <w:rsid w:val="00303D1D"/>
    <w:rsid w:val="00303D6F"/>
    <w:rsid w:val="00310420"/>
    <w:rsid w:val="0032060D"/>
    <w:rsid w:val="003220E6"/>
    <w:rsid w:val="00322146"/>
    <w:rsid w:val="00327982"/>
    <w:rsid w:val="0033512F"/>
    <w:rsid w:val="00337FBB"/>
    <w:rsid w:val="003440CB"/>
    <w:rsid w:val="0034617B"/>
    <w:rsid w:val="00350744"/>
    <w:rsid w:val="00352A7B"/>
    <w:rsid w:val="003579F5"/>
    <w:rsid w:val="00365FE3"/>
    <w:rsid w:val="003661CA"/>
    <w:rsid w:val="00367B1C"/>
    <w:rsid w:val="00380D71"/>
    <w:rsid w:val="00383C3F"/>
    <w:rsid w:val="00391B1C"/>
    <w:rsid w:val="00391BBB"/>
    <w:rsid w:val="003956D7"/>
    <w:rsid w:val="00396CB8"/>
    <w:rsid w:val="00396D98"/>
    <w:rsid w:val="003A3A6A"/>
    <w:rsid w:val="003A4728"/>
    <w:rsid w:val="003A52AD"/>
    <w:rsid w:val="003B0DEB"/>
    <w:rsid w:val="003B1F41"/>
    <w:rsid w:val="003B3763"/>
    <w:rsid w:val="003B6203"/>
    <w:rsid w:val="003C52EF"/>
    <w:rsid w:val="003D3643"/>
    <w:rsid w:val="003E1F32"/>
    <w:rsid w:val="003E5324"/>
    <w:rsid w:val="003E617E"/>
    <w:rsid w:val="003F1220"/>
    <w:rsid w:val="004001E8"/>
    <w:rsid w:val="004005A0"/>
    <w:rsid w:val="00401D0E"/>
    <w:rsid w:val="00411C8F"/>
    <w:rsid w:val="00421E36"/>
    <w:rsid w:val="00426DE3"/>
    <w:rsid w:val="004273DE"/>
    <w:rsid w:val="00432F22"/>
    <w:rsid w:val="0043685C"/>
    <w:rsid w:val="004419E3"/>
    <w:rsid w:val="004630E0"/>
    <w:rsid w:val="0047086B"/>
    <w:rsid w:val="00474412"/>
    <w:rsid w:val="00474A61"/>
    <w:rsid w:val="00482031"/>
    <w:rsid w:val="00482A3B"/>
    <w:rsid w:val="00486FBC"/>
    <w:rsid w:val="00487ABD"/>
    <w:rsid w:val="00487D97"/>
    <w:rsid w:val="004A2AE4"/>
    <w:rsid w:val="004A76F5"/>
    <w:rsid w:val="004C2897"/>
    <w:rsid w:val="004C3ED9"/>
    <w:rsid w:val="004C6411"/>
    <w:rsid w:val="004C697A"/>
    <w:rsid w:val="004D166D"/>
    <w:rsid w:val="004D25B0"/>
    <w:rsid w:val="004E2F35"/>
    <w:rsid w:val="004E378A"/>
    <w:rsid w:val="004E3FB7"/>
    <w:rsid w:val="004F3B35"/>
    <w:rsid w:val="004F678A"/>
    <w:rsid w:val="00500069"/>
    <w:rsid w:val="00502F4B"/>
    <w:rsid w:val="0051080D"/>
    <w:rsid w:val="00512D64"/>
    <w:rsid w:val="00513C76"/>
    <w:rsid w:val="005162B4"/>
    <w:rsid w:val="00522DC2"/>
    <w:rsid w:val="005277D2"/>
    <w:rsid w:val="00531851"/>
    <w:rsid w:val="00532856"/>
    <w:rsid w:val="00533285"/>
    <w:rsid w:val="00546C4A"/>
    <w:rsid w:val="00557813"/>
    <w:rsid w:val="0056715A"/>
    <w:rsid w:val="0057518F"/>
    <w:rsid w:val="005757C4"/>
    <w:rsid w:val="005826CD"/>
    <w:rsid w:val="00593DB8"/>
    <w:rsid w:val="005955DA"/>
    <w:rsid w:val="00597062"/>
    <w:rsid w:val="005A26BB"/>
    <w:rsid w:val="005A449D"/>
    <w:rsid w:val="005A4C7A"/>
    <w:rsid w:val="005B11EA"/>
    <w:rsid w:val="005C2631"/>
    <w:rsid w:val="005C63C3"/>
    <w:rsid w:val="005C7C36"/>
    <w:rsid w:val="005D73D3"/>
    <w:rsid w:val="005E11D2"/>
    <w:rsid w:val="005E443F"/>
    <w:rsid w:val="005E517B"/>
    <w:rsid w:val="005E5D0E"/>
    <w:rsid w:val="005F16F4"/>
    <w:rsid w:val="005F3D91"/>
    <w:rsid w:val="005F44EA"/>
    <w:rsid w:val="006009A9"/>
    <w:rsid w:val="00600B4A"/>
    <w:rsid w:val="00604156"/>
    <w:rsid w:val="00610681"/>
    <w:rsid w:val="0061239E"/>
    <w:rsid w:val="00620E12"/>
    <w:rsid w:val="00632D12"/>
    <w:rsid w:val="006333CA"/>
    <w:rsid w:val="00640A51"/>
    <w:rsid w:val="00642FA3"/>
    <w:rsid w:val="0064330A"/>
    <w:rsid w:val="00645414"/>
    <w:rsid w:val="00647464"/>
    <w:rsid w:val="00661318"/>
    <w:rsid w:val="0066581F"/>
    <w:rsid w:val="0066735A"/>
    <w:rsid w:val="00671EAD"/>
    <w:rsid w:val="0067763B"/>
    <w:rsid w:val="00683BB1"/>
    <w:rsid w:val="006852E4"/>
    <w:rsid w:val="006911F9"/>
    <w:rsid w:val="00693DA1"/>
    <w:rsid w:val="00695ADA"/>
    <w:rsid w:val="006A08B7"/>
    <w:rsid w:val="006A2FFF"/>
    <w:rsid w:val="006A3539"/>
    <w:rsid w:val="006A4CFE"/>
    <w:rsid w:val="006B429F"/>
    <w:rsid w:val="006B5426"/>
    <w:rsid w:val="006B5527"/>
    <w:rsid w:val="006C08EB"/>
    <w:rsid w:val="006C5519"/>
    <w:rsid w:val="006C5DF0"/>
    <w:rsid w:val="006C6A2F"/>
    <w:rsid w:val="006E691F"/>
    <w:rsid w:val="006F22B6"/>
    <w:rsid w:val="006F694E"/>
    <w:rsid w:val="00700C22"/>
    <w:rsid w:val="007075C1"/>
    <w:rsid w:val="0071656F"/>
    <w:rsid w:val="00724C98"/>
    <w:rsid w:val="00727E9D"/>
    <w:rsid w:val="007301EE"/>
    <w:rsid w:val="0074020F"/>
    <w:rsid w:val="00743B3F"/>
    <w:rsid w:val="00763138"/>
    <w:rsid w:val="0076594C"/>
    <w:rsid w:val="0077173D"/>
    <w:rsid w:val="00771E0D"/>
    <w:rsid w:val="0077580E"/>
    <w:rsid w:val="00791DA8"/>
    <w:rsid w:val="00792D0A"/>
    <w:rsid w:val="00795318"/>
    <w:rsid w:val="007B26E7"/>
    <w:rsid w:val="007B5A73"/>
    <w:rsid w:val="007B7815"/>
    <w:rsid w:val="007B78B6"/>
    <w:rsid w:val="007C07FE"/>
    <w:rsid w:val="007C1102"/>
    <w:rsid w:val="007C225B"/>
    <w:rsid w:val="007D42AF"/>
    <w:rsid w:val="007D5E2D"/>
    <w:rsid w:val="007E29F6"/>
    <w:rsid w:val="007E477C"/>
    <w:rsid w:val="008050D6"/>
    <w:rsid w:val="00810BC3"/>
    <w:rsid w:val="00812430"/>
    <w:rsid w:val="008126E6"/>
    <w:rsid w:val="00813E4B"/>
    <w:rsid w:val="0081439B"/>
    <w:rsid w:val="00815DDA"/>
    <w:rsid w:val="00823DBE"/>
    <w:rsid w:val="00825E04"/>
    <w:rsid w:val="00827A0C"/>
    <w:rsid w:val="00845A3F"/>
    <w:rsid w:val="00846377"/>
    <w:rsid w:val="00857AB1"/>
    <w:rsid w:val="00862119"/>
    <w:rsid w:val="008667AC"/>
    <w:rsid w:val="008669A5"/>
    <w:rsid w:val="00867669"/>
    <w:rsid w:val="00871751"/>
    <w:rsid w:val="008733AD"/>
    <w:rsid w:val="00882FD3"/>
    <w:rsid w:val="00883F8B"/>
    <w:rsid w:val="008938C7"/>
    <w:rsid w:val="00895F63"/>
    <w:rsid w:val="00896F27"/>
    <w:rsid w:val="008A5ECD"/>
    <w:rsid w:val="008A74E9"/>
    <w:rsid w:val="008A7D7C"/>
    <w:rsid w:val="008B21E8"/>
    <w:rsid w:val="008B2C7A"/>
    <w:rsid w:val="008C40F3"/>
    <w:rsid w:val="008D0566"/>
    <w:rsid w:val="008D5173"/>
    <w:rsid w:val="008D6775"/>
    <w:rsid w:val="008E3DDB"/>
    <w:rsid w:val="008E562B"/>
    <w:rsid w:val="008F06C3"/>
    <w:rsid w:val="008F31D9"/>
    <w:rsid w:val="008F47BA"/>
    <w:rsid w:val="008F5316"/>
    <w:rsid w:val="008F5D8D"/>
    <w:rsid w:val="00914601"/>
    <w:rsid w:val="00914B59"/>
    <w:rsid w:val="00914C48"/>
    <w:rsid w:val="009153A4"/>
    <w:rsid w:val="00920284"/>
    <w:rsid w:val="00920717"/>
    <w:rsid w:val="009243C4"/>
    <w:rsid w:val="00925B51"/>
    <w:rsid w:val="009346E1"/>
    <w:rsid w:val="009347D7"/>
    <w:rsid w:val="00934B15"/>
    <w:rsid w:val="00935BCD"/>
    <w:rsid w:val="009368B6"/>
    <w:rsid w:val="00937BA7"/>
    <w:rsid w:val="00945F82"/>
    <w:rsid w:val="00946DEC"/>
    <w:rsid w:val="00950EC2"/>
    <w:rsid w:val="009531EB"/>
    <w:rsid w:val="009617D2"/>
    <w:rsid w:val="009645E4"/>
    <w:rsid w:val="00970D00"/>
    <w:rsid w:val="00975620"/>
    <w:rsid w:val="009854BD"/>
    <w:rsid w:val="00986E24"/>
    <w:rsid w:val="009950EC"/>
    <w:rsid w:val="009955B4"/>
    <w:rsid w:val="009A1E28"/>
    <w:rsid w:val="009A25C7"/>
    <w:rsid w:val="009A2B11"/>
    <w:rsid w:val="009A602D"/>
    <w:rsid w:val="009A6A99"/>
    <w:rsid w:val="009B079F"/>
    <w:rsid w:val="009B5F0C"/>
    <w:rsid w:val="009B7C39"/>
    <w:rsid w:val="009C0D9F"/>
    <w:rsid w:val="009C46E1"/>
    <w:rsid w:val="009C474E"/>
    <w:rsid w:val="009D43BB"/>
    <w:rsid w:val="009D5FC1"/>
    <w:rsid w:val="009D780F"/>
    <w:rsid w:val="009F0312"/>
    <w:rsid w:val="009F4360"/>
    <w:rsid w:val="009F4DB3"/>
    <w:rsid w:val="009F55CE"/>
    <w:rsid w:val="009F738F"/>
    <w:rsid w:val="00A054D4"/>
    <w:rsid w:val="00A13D7D"/>
    <w:rsid w:val="00A32B48"/>
    <w:rsid w:val="00A35E9C"/>
    <w:rsid w:val="00A407E4"/>
    <w:rsid w:val="00A43159"/>
    <w:rsid w:val="00A43382"/>
    <w:rsid w:val="00A465FA"/>
    <w:rsid w:val="00A50EC6"/>
    <w:rsid w:val="00A52351"/>
    <w:rsid w:val="00A52771"/>
    <w:rsid w:val="00A53E40"/>
    <w:rsid w:val="00A53F6F"/>
    <w:rsid w:val="00A554FB"/>
    <w:rsid w:val="00A557D0"/>
    <w:rsid w:val="00A5589E"/>
    <w:rsid w:val="00A624E6"/>
    <w:rsid w:val="00A71DF1"/>
    <w:rsid w:val="00A73843"/>
    <w:rsid w:val="00A73FD9"/>
    <w:rsid w:val="00A769FE"/>
    <w:rsid w:val="00A77B14"/>
    <w:rsid w:val="00A86A10"/>
    <w:rsid w:val="00A90DD5"/>
    <w:rsid w:val="00A90DD8"/>
    <w:rsid w:val="00A91F49"/>
    <w:rsid w:val="00A94BEE"/>
    <w:rsid w:val="00AA54B4"/>
    <w:rsid w:val="00AB2623"/>
    <w:rsid w:val="00AB3E41"/>
    <w:rsid w:val="00AC4D85"/>
    <w:rsid w:val="00AC5E1D"/>
    <w:rsid w:val="00AE209D"/>
    <w:rsid w:val="00AF0679"/>
    <w:rsid w:val="00AF6F9B"/>
    <w:rsid w:val="00B02A9A"/>
    <w:rsid w:val="00B035E4"/>
    <w:rsid w:val="00B03E1F"/>
    <w:rsid w:val="00B10912"/>
    <w:rsid w:val="00B22645"/>
    <w:rsid w:val="00B238CB"/>
    <w:rsid w:val="00B26593"/>
    <w:rsid w:val="00B3124F"/>
    <w:rsid w:val="00B441A6"/>
    <w:rsid w:val="00B6118A"/>
    <w:rsid w:val="00B624AD"/>
    <w:rsid w:val="00B641D4"/>
    <w:rsid w:val="00B7212F"/>
    <w:rsid w:val="00B729C9"/>
    <w:rsid w:val="00B82750"/>
    <w:rsid w:val="00B95FFC"/>
    <w:rsid w:val="00BA0DA7"/>
    <w:rsid w:val="00BA31FC"/>
    <w:rsid w:val="00BB3378"/>
    <w:rsid w:val="00BC31E0"/>
    <w:rsid w:val="00BC3B5F"/>
    <w:rsid w:val="00BC4EBF"/>
    <w:rsid w:val="00BE4061"/>
    <w:rsid w:val="00BF21F0"/>
    <w:rsid w:val="00BF6286"/>
    <w:rsid w:val="00C068A8"/>
    <w:rsid w:val="00C072F1"/>
    <w:rsid w:val="00C104B9"/>
    <w:rsid w:val="00C112E1"/>
    <w:rsid w:val="00C20AE6"/>
    <w:rsid w:val="00C43A94"/>
    <w:rsid w:val="00C43EC2"/>
    <w:rsid w:val="00C471E3"/>
    <w:rsid w:val="00C53FE0"/>
    <w:rsid w:val="00C606BF"/>
    <w:rsid w:val="00C612E5"/>
    <w:rsid w:val="00C655A0"/>
    <w:rsid w:val="00C734F3"/>
    <w:rsid w:val="00C806C5"/>
    <w:rsid w:val="00C81B06"/>
    <w:rsid w:val="00C9258D"/>
    <w:rsid w:val="00C955D3"/>
    <w:rsid w:val="00CC1775"/>
    <w:rsid w:val="00CC3A4D"/>
    <w:rsid w:val="00CC3F79"/>
    <w:rsid w:val="00CD0655"/>
    <w:rsid w:val="00CD7D03"/>
    <w:rsid w:val="00CE0443"/>
    <w:rsid w:val="00CE6E45"/>
    <w:rsid w:val="00CF14C4"/>
    <w:rsid w:val="00CF5016"/>
    <w:rsid w:val="00CF7E93"/>
    <w:rsid w:val="00D004DF"/>
    <w:rsid w:val="00D0662F"/>
    <w:rsid w:val="00D1010E"/>
    <w:rsid w:val="00D126D5"/>
    <w:rsid w:val="00D13922"/>
    <w:rsid w:val="00D1703B"/>
    <w:rsid w:val="00D24A22"/>
    <w:rsid w:val="00D251A6"/>
    <w:rsid w:val="00D27E5F"/>
    <w:rsid w:val="00D3205D"/>
    <w:rsid w:val="00D32B0C"/>
    <w:rsid w:val="00D51719"/>
    <w:rsid w:val="00D5647C"/>
    <w:rsid w:val="00D57D91"/>
    <w:rsid w:val="00D60976"/>
    <w:rsid w:val="00D712B4"/>
    <w:rsid w:val="00D77728"/>
    <w:rsid w:val="00D8063F"/>
    <w:rsid w:val="00D85554"/>
    <w:rsid w:val="00DB4AF5"/>
    <w:rsid w:val="00DB4E82"/>
    <w:rsid w:val="00DC2449"/>
    <w:rsid w:val="00DC4680"/>
    <w:rsid w:val="00DC644B"/>
    <w:rsid w:val="00DC749C"/>
    <w:rsid w:val="00DD569F"/>
    <w:rsid w:val="00DD78A3"/>
    <w:rsid w:val="00DE1C57"/>
    <w:rsid w:val="00DE7ECE"/>
    <w:rsid w:val="00DF1996"/>
    <w:rsid w:val="00DF60B1"/>
    <w:rsid w:val="00DF748D"/>
    <w:rsid w:val="00E04743"/>
    <w:rsid w:val="00E16963"/>
    <w:rsid w:val="00E1775C"/>
    <w:rsid w:val="00E20BD4"/>
    <w:rsid w:val="00E3081F"/>
    <w:rsid w:val="00E45BF5"/>
    <w:rsid w:val="00E47534"/>
    <w:rsid w:val="00E514FE"/>
    <w:rsid w:val="00E522C2"/>
    <w:rsid w:val="00E5237C"/>
    <w:rsid w:val="00E56D98"/>
    <w:rsid w:val="00E611B6"/>
    <w:rsid w:val="00E62437"/>
    <w:rsid w:val="00E658CF"/>
    <w:rsid w:val="00E73B10"/>
    <w:rsid w:val="00E7561E"/>
    <w:rsid w:val="00E936FA"/>
    <w:rsid w:val="00EA130D"/>
    <w:rsid w:val="00EA2630"/>
    <w:rsid w:val="00EB1829"/>
    <w:rsid w:val="00EC0E7A"/>
    <w:rsid w:val="00EC3E47"/>
    <w:rsid w:val="00EC4677"/>
    <w:rsid w:val="00EC4D4F"/>
    <w:rsid w:val="00ED15E2"/>
    <w:rsid w:val="00ED3D80"/>
    <w:rsid w:val="00ED3F50"/>
    <w:rsid w:val="00EE08A2"/>
    <w:rsid w:val="00EF7F3E"/>
    <w:rsid w:val="00F011E7"/>
    <w:rsid w:val="00F02210"/>
    <w:rsid w:val="00F04A41"/>
    <w:rsid w:val="00F06A93"/>
    <w:rsid w:val="00F1030D"/>
    <w:rsid w:val="00F11A3D"/>
    <w:rsid w:val="00F14195"/>
    <w:rsid w:val="00F14CD3"/>
    <w:rsid w:val="00F156CF"/>
    <w:rsid w:val="00F17A99"/>
    <w:rsid w:val="00F22F32"/>
    <w:rsid w:val="00F24A03"/>
    <w:rsid w:val="00F24B48"/>
    <w:rsid w:val="00F30767"/>
    <w:rsid w:val="00F31353"/>
    <w:rsid w:val="00F331EA"/>
    <w:rsid w:val="00F342AD"/>
    <w:rsid w:val="00F3490E"/>
    <w:rsid w:val="00F3528E"/>
    <w:rsid w:val="00F358F7"/>
    <w:rsid w:val="00F510A9"/>
    <w:rsid w:val="00F535C6"/>
    <w:rsid w:val="00F5535F"/>
    <w:rsid w:val="00F617B3"/>
    <w:rsid w:val="00F617C7"/>
    <w:rsid w:val="00F75F8D"/>
    <w:rsid w:val="00F8281E"/>
    <w:rsid w:val="00F86836"/>
    <w:rsid w:val="00F90F2B"/>
    <w:rsid w:val="00F925DB"/>
    <w:rsid w:val="00F96686"/>
    <w:rsid w:val="00F97DB0"/>
    <w:rsid w:val="00FB43E1"/>
    <w:rsid w:val="00FC0456"/>
    <w:rsid w:val="00FC34DC"/>
    <w:rsid w:val="00FC6947"/>
    <w:rsid w:val="00FD5DEB"/>
    <w:rsid w:val="00FE13B3"/>
    <w:rsid w:val="00FF3E0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D6871D"/>
  <w15:docId w15:val="{3C5F5E6B-2FA8-DB4B-A4C9-20CBFE2E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1F9"/>
    <w:rPr>
      <w:sz w:val="24"/>
      <w:szCs w:val="24"/>
      <w:lang w:val="fr-CH"/>
    </w:rPr>
  </w:style>
  <w:style w:type="paragraph" w:styleId="Titre1">
    <w:name w:val="heading 1"/>
    <w:basedOn w:val="Normal"/>
    <w:next w:val="Normal"/>
    <w:link w:val="Titre1Car"/>
    <w:qFormat/>
    <w:rsid w:val="00A054D4"/>
    <w:pPr>
      <w:keepNext/>
      <w:spacing w:before="240" w:after="60"/>
      <w:outlineLvl w:val="0"/>
    </w:pPr>
    <w:rPr>
      <w:b/>
      <w:kern w:val="28"/>
      <w:sz w:val="28"/>
    </w:rPr>
  </w:style>
  <w:style w:type="paragraph" w:styleId="Titre2">
    <w:name w:val="heading 2"/>
    <w:basedOn w:val="Normal"/>
    <w:next w:val="Normal"/>
    <w:link w:val="Titre2Car"/>
    <w:uiPriority w:val="9"/>
    <w:unhideWhenUsed/>
    <w:qFormat/>
    <w:rsid w:val="005751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8063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rPr>
  </w:style>
  <w:style w:type="paragraph" w:customStyle="1" w:styleId="UNILTEXTE">
    <w:name w:val="UNIL_TEXTE"/>
    <w:basedOn w:val="Normal"/>
    <w:uiPriority w:val="99"/>
    <w:pPr>
      <w:spacing w:after="200" w:line="300" w:lineRule="exact"/>
      <w:ind w:left="539"/>
      <w:jc w:val="both"/>
    </w:pPr>
    <w:rPr>
      <w:rFonts w:ascii="Verdana" w:hAnsi="Verdana" w:cs="Verdana"/>
      <w:sz w:val="20"/>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rPr>
  </w:style>
  <w:style w:type="paragraph" w:styleId="En-tte">
    <w:name w:val="header"/>
    <w:basedOn w:val="Normal"/>
    <w:link w:val="En-tteCar"/>
    <w:pPr>
      <w:tabs>
        <w:tab w:val="center" w:pos="4320"/>
        <w:tab w:val="right" w:pos="8640"/>
      </w:tabs>
    </w:pPr>
  </w:style>
  <w:style w:type="character" w:customStyle="1" w:styleId="En-tteCar">
    <w:name w:val="En-tête Car"/>
    <w:link w:val="En-tte"/>
    <w:uiPriority w:val="99"/>
    <w:semiHidden/>
    <w:rPr>
      <w:sz w:val="24"/>
      <w:szCs w:val="24"/>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semiHidden/>
    <w:rPr>
      <w:sz w:val="24"/>
      <w:szCs w:val="24"/>
      <w:lang w:val="fr-FR" w:eastAsia="en-US"/>
    </w:rPr>
  </w:style>
  <w:style w:type="character" w:styleId="Numrodepage">
    <w:name w:val="page number"/>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rFonts w:ascii="Lucida Grande" w:hAnsi="Lucida Grande" w:cs="Lucida Grande"/>
      <w:sz w:val="18"/>
      <w:szCs w:val="18"/>
      <w:lang w:val="fr-FR" w:eastAsia="en-US"/>
    </w:rPr>
  </w:style>
  <w:style w:type="character" w:customStyle="1" w:styleId="Titre1Car">
    <w:name w:val="Titre 1 Car"/>
    <w:basedOn w:val="Policepardfaut"/>
    <w:link w:val="Titre1"/>
    <w:rsid w:val="00A054D4"/>
    <w:rPr>
      <w:rFonts w:ascii="Arial" w:hAnsi="Arial"/>
      <w:b/>
      <w:kern w:val="28"/>
      <w:sz w:val="28"/>
      <w:lang w:val="fr-FR"/>
    </w:rPr>
  </w:style>
  <w:style w:type="character" w:styleId="Lienhypertexte">
    <w:name w:val="Hyperlink"/>
    <w:uiPriority w:val="99"/>
    <w:unhideWhenUsed/>
    <w:rsid w:val="00A054D4"/>
    <w:rPr>
      <w:color w:val="0000FF"/>
      <w:u w:val="single"/>
    </w:rPr>
  </w:style>
  <w:style w:type="paragraph" w:styleId="TM1">
    <w:name w:val="toc 1"/>
    <w:aliases w:val="TableModèle"/>
    <w:basedOn w:val="Normal"/>
    <w:next w:val="Normal"/>
    <w:autoRedefine/>
    <w:uiPriority w:val="39"/>
    <w:unhideWhenUsed/>
    <w:qFormat/>
    <w:rsid w:val="00BA0DA7"/>
    <w:pPr>
      <w:spacing w:before="120" w:after="120"/>
    </w:pPr>
    <w:rPr>
      <w:rFonts w:asciiTheme="minorHAnsi" w:hAnsiTheme="minorHAnsi"/>
      <w:b/>
      <w:bCs/>
      <w:caps/>
      <w:sz w:val="20"/>
      <w:szCs w:val="20"/>
    </w:rPr>
  </w:style>
  <w:style w:type="paragraph" w:styleId="Corpsdetexte">
    <w:name w:val="Body Text"/>
    <w:basedOn w:val="Normal"/>
    <w:link w:val="CorpsdetexteCar"/>
    <w:semiHidden/>
    <w:unhideWhenUsed/>
    <w:rsid w:val="00A054D4"/>
    <w:pPr>
      <w:spacing w:after="120"/>
    </w:pPr>
  </w:style>
  <w:style w:type="character" w:customStyle="1" w:styleId="CorpsdetexteCar">
    <w:name w:val="Corps de texte Car"/>
    <w:basedOn w:val="Policepardfaut"/>
    <w:link w:val="Corpsdetexte"/>
    <w:semiHidden/>
    <w:rsid w:val="00A054D4"/>
    <w:rPr>
      <w:rFonts w:ascii="Arial" w:hAnsi="Arial"/>
      <w:sz w:val="22"/>
      <w:lang w:val="fr-FR"/>
    </w:rPr>
  </w:style>
  <w:style w:type="paragraph" w:styleId="Sous-titre">
    <w:name w:val="Subtitle"/>
    <w:basedOn w:val="Normal"/>
    <w:next w:val="Normal"/>
    <w:link w:val="Sous-titreCar"/>
    <w:uiPriority w:val="11"/>
    <w:qFormat/>
    <w:rsid w:val="001F7A9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1F7A9A"/>
    <w:rPr>
      <w:rFonts w:asciiTheme="majorHAnsi" w:eastAsiaTheme="majorEastAsia" w:hAnsiTheme="majorHAnsi" w:cstheme="majorBidi"/>
      <w:i/>
      <w:iCs/>
      <w:color w:val="4F81BD" w:themeColor="accent1"/>
      <w:spacing w:val="15"/>
      <w:sz w:val="24"/>
      <w:szCs w:val="24"/>
      <w:lang w:val="fr-FR"/>
    </w:rPr>
  </w:style>
  <w:style w:type="paragraph" w:styleId="Paragraphedeliste">
    <w:name w:val="List Paragraph"/>
    <w:basedOn w:val="Normal"/>
    <w:uiPriority w:val="34"/>
    <w:qFormat/>
    <w:rsid w:val="001F7A9A"/>
    <w:pPr>
      <w:ind w:left="720"/>
      <w:contextualSpacing/>
    </w:pPr>
  </w:style>
  <w:style w:type="paragraph" w:styleId="En-ttedetabledesmatires">
    <w:name w:val="TOC Heading"/>
    <w:basedOn w:val="Titre1"/>
    <w:next w:val="Normal"/>
    <w:uiPriority w:val="39"/>
    <w:unhideWhenUsed/>
    <w:qFormat/>
    <w:rsid w:val="001F7A9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GB"/>
    </w:rPr>
  </w:style>
  <w:style w:type="paragraph" w:styleId="TM2">
    <w:name w:val="toc 2"/>
    <w:basedOn w:val="Normal"/>
    <w:next w:val="Normal"/>
    <w:autoRedefine/>
    <w:uiPriority w:val="39"/>
    <w:unhideWhenUsed/>
    <w:rsid w:val="001F7A9A"/>
    <w:pPr>
      <w:ind w:left="240"/>
    </w:pPr>
    <w:rPr>
      <w:rFonts w:asciiTheme="minorHAnsi" w:hAnsiTheme="minorHAnsi"/>
      <w:smallCaps/>
      <w:sz w:val="20"/>
      <w:szCs w:val="20"/>
    </w:rPr>
  </w:style>
  <w:style w:type="paragraph" w:styleId="TM3">
    <w:name w:val="toc 3"/>
    <w:basedOn w:val="Normal"/>
    <w:next w:val="Normal"/>
    <w:autoRedefine/>
    <w:uiPriority w:val="39"/>
    <w:unhideWhenUsed/>
    <w:rsid w:val="001F7A9A"/>
    <w:pPr>
      <w:ind w:left="480"/>
    </w:pPr>
    <w:rPr>
      <w:rFonts w:asciiTheme="minorHAnsi" w:hAnsiTheme="minorHAnsi"/>
      <w:i/>
      <w:iCs/>
      <w:sz w:val="20"/>
      <w:szCs w:val="20"/>
    </w:rPr>
  </w:style>
  <w:style w:type="paragraph" w:styleId="TM4">
    <w:name w:val="toc 4"/>
    <w:basedOn w:val="Normal"/>
    <w:next w:val="Normal"/>
    <w:autoRedefine/>
    <w:uiPriority w:val="39"/>
    <w:unhideWhenUsed/>
    <w:rsid w:val="001F7A9A"/>
    <w:pPr>
      <w:ind w:left="720"/>
    </w:pPr>
    <w:rPr>
      <w:rFonts w:asciiTheme="minorHAnsi" w:hAnsiTheme="minorHAnsi"/>
      <w:sz w:val="18"/>
      <w:szCs w:val="18"/>
    </w:rPr>
  </w:style>
  <w:style w:type="paragraph" w:styleId="TM5">
    <w:name w:val="toc 5"/>
    <w:basedOn w:val="Normal"/>
    <w:next w:val="Normal"/>
    <w:autoRedefine/>
    <w:uiPriority w:val="39"/>
    <w:unhideWhenUsed/>
    <w:rsid w:val="001F7A9A"/>
    <w:pPr>
      <w:ind w:left="960"/>
    </w:pPr>
    <w:rPr>
      <w:rFonts w:asciiTheme="minorHAnsi" w:hAnsiTheme="minorHAnsi"/>
      <w:sz w:val="18"/>
      <w:szCs w:val="18"/>
    </w:rPr>
  </w:style>
  <w:style w:type="paragraph" w:styleId="TM6">
    <w:name w:val="toc 6"/>
    <w:basedOn w:val="Normal"/>
    <w:next w:val="Normal"/>
    <w:autoRedefine/>
    <w:uiPriority w:val="39"/>
    <w:unhideWhenUsed/>
    <w:rsid w:val="001F7A9A"/>
    <w:pPr>
      <w:ind w:left="1200"/>
    </w:pPr>
    <w:rPr>
      <w:rFonts w:asciiTheme="minorHAnsi" w:hAnsiTheme="minorHAnsi"/>
      <w:sz w:val="18"/>
      <w:szCs w:val="18"/>
    </w:rPr>
  </w:style>
  <w:style w:type="paragraph" w:styleId="TM7">
    <w:name w:val="toc 7"/>
    <w:basedOn w:val="Normal"/>
    <w:next w:val="Normal"/>
    <w:autoRedefine/>
    <w:uiPriority w:val="39"/>
    <w:unhideWhenUsed/>
    <w:rsid w:val="001F7A9A"/>
    <w:pPr>
      <w:ind w:left="1440"/>
    </w:pPr>
    <w:rPr>
      <w:rFonts w:asciiTheme="minorHAnsi" w:hAnsiTheme="minorHAnsi"/>
      <w:sz w:val="18"/>
      <w:szCs w:val="18"/>
    </w:rPr>
  </w:style>
  <w:style w:type="paragraph" w:styleId="TM8">
    <w:name w:val="toc 8"/>
    <w:basedOn w:val="Normal"/>
    <w:next w:val="Normal"/>
    <w:autoRedefine/>
    <w:uiPriority w:val="39"/>
    <w:unhideWhenUsed/>
    <w:rsid w:val="001F7A9A"/>
    <w:pPr>
      <w:ind w:left="1680"/>
    </w:pPr>
    <w:rPr>
      <w:rFonts w:asciiTheme="minorHAnsi" w:hAnsiTheme="minorHAnsi"/>
      <w:sz w:val="18"/>
      <w:szCs w:val="18"/>
    </w:rPr>
  </w:style>
  <w:style w:type="paragraph" w:styleId="TM9">
    <w:name w:val="toc 9"/>
    <w:basedOn w:val="Normal"/>
    <w:next w:val="Normal"/>
    <w:autoRedefine/>
    <w:uiPriority w:val="39"/>
    <w:unhideWhenUsed/>
    <w:rsid w:val="001F7A9A"/>
    <w:pPr>
      <w:ind w:left="1920"/>
    </w:pPr>
    <w:rPr>
      <w:rFonts w:asciiTheme="minorHAnsi" w:hAnsiTheme="minorHAnsi"/>
      <w:sz w:val="18"/>
      <w:szCs w:val="18"/>
    </w:rPr>
  </w:style>
  <w:style w:type="table" w:styleId="Grilledutableau">
    <w:name w:val="Table Grid"/>
    <w:basedOn w:val="TableauNormal"/>
    <w:rsid w:val="008E3DDB"/>
    <w:rPr>
      <w:rFonts w:ascii="Cambria" w:hAnsi="Cambria"/>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
    <w:name w:val="TexteNormal"/>
    <w:basedOn w:val="Normal"/>
    <w:locked/>
    <w:rsid w:val="008E3DDB"/>
    <w:pPr>
      <w:overflowPunct w:val="0"/>
      <w:autoSpaceDE w:val="0"/>
      <w:autoSpaceDN w:val="0"/>
      <w:adjustRightInd w:val="0"/>
      <w:spacing w:after="240"/>
      <w:textAlignment w:val="baseline"/>
    </w:pPr>
    <w:rPr>
      <w:rFonts w:ascii="Arial" w:hAnsi="Arial"/>
      <w:sz w:val="22"/>
    </w:rPr>
  </w:style>
  <w:style w:type="paragraph" w:customStyle="1" w:styleId="TitreinterneGB">
    <w:name w:val="Titre interne GB"/>
    <w:basedOn w:val="Corpsdetexte"/>
    <w:link w:val="TitreinterneGBCar"/>
    <w:autoRedefine/>
    <w:rsid w:val="00F02210"/>
    <w:pPr>
      <w:spacing w:after="0"/>
    </w:pPr>
    <w:rPr>
      <w:rFonts w:ascii="Arial" w:hAnsi="Arial"/>
      <w:b/>
      <w:bCs/>
      <w:smallCaps/>
      <w:sz w:val="28"/>
    </w:rPr>
  </w:style>
  <w:style w:type="paragraph" w:styleId="Retraitcorpsdetexte">
    <w:name w:val="Body Text Indent"/>
    <w:basedOn w:val="Normal"/>
    <w:link w:val="RetraitcorpsdetexteCar"/>
    <w:uiPriority w:val="99"/>
    <w:semiHidden/>
    <w:unhideWhenUsed/>
    <w:rsid w:val="00C068A8"/>
    <w:pPr>
      <w:spacing w:after="120"/>
      <w:ind w:left="283"/>
    </w:pPr>
  </w:style>
  <w:style w:type="character" w:customStyle="1" w:styleId="RetraitcorpsdetexteCar">
    <w:name w:val="Retrait corps de texte Car"/>
    <w:basedOn w:val="Policepardfaut"/>
    <w:link w:val="Retraitcorpsdetexte"/>
    <w:uiPriority w:val="99"/>
    <w:semiHidden/>
    <w:rsid w:val="00C068A8"/>
    <w:rPr>
      <w:rFonts w:asciiTheme="minorHAnsi" w:hAnsiTheme="minorHAnsi"/>
      <w:sz w:val="24"/>
      <w:lang w:val="fr-FR"/>
    </w:rPr>
  </w:style>
  <w:style w:type="paragraph" w:styleId="Retraitcorpsdetexte3">
    <w:name w:val="Body Text Indent 3"/>
    <w:basedOn w:val="Normal"/>
    <w:link w:val="Retraitcorpsdetexte3Car"/>
    <w:uiPriority w:val="99"/>
    <w:semiHidden/>
    <w:unhideWhenUsed/>
    <w:rsid w:val="00C068A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068A8"/>
    <w:rPr>
      <w:rFonts w:asciiTheme="minorHAnsi" w:hAnsiTheme="minorHAnsi"/>
      <w:sz w:val="16"/>
      <w:szCs w:val="16"/>
      <w:lang w:val="fr-FR"/>
    </w:rPr>
  </w:style>
  <w:style w:type="character" w:customStyle="1" w:styleId="Titre2Car">
    <w:name w:val="Titre 2 Car"/>
    <w:basedOn w:val="Policepardfaut"/>
    <w:link w:val="Titre2"/>
    <w:uiPriority w:val="9"/>
    <w:rsid w:val="0057518F"/>
    <w:rPr>
      <w:rFonts w:asciiTheme="majorHAnsi" w:eastAsiaTheme="majorEastAsia" w:hAnsiTheme="majorHAnsi" w:cstheme="majorBidi"/>
      <w:b/>
      <w:bCs/>
      <w:color w:val="4F81BD" w:themeColor="accent1"/>
      <w:sz w:val="26"/>
      <w:szCs w:val="26"/>
      <w:lang w:val="fr-FR"/>
    </w:rPr>
  </w:style>
  <w:style w:type="paragraph" w:styleId="NormalWeb">
    <w:name w:val="Normal (Web)"/>
    <w:basedOn w:val="Normal"/>
    <w:uiPriority w:val="99"/>
    <w:semiHidden/>
    <w:unhideWhenUsed/>
    <w:rsid w:val="0057518F"/>
    <w:pPr>
      <w:spacing w:before="100" w:beforeAutospacing="1" w:after="100" w:afterAutospacing="1"/>
    </w:pPr>
    <w:rPr>
      <w:rFonts w:ascii="Times" w:hAnsi="Times"/>
      <w:sz w:val="20"/>
      <w:lang w:val="en-GB"/>
    </w:rPr>
  </w:style>
  <w:style w:type="paragraph" w:styleId="Notedebasdepage">
    <w:name w:val="footnote text"/>
    <w:basedOn w:val="Normal"/>
    <w:link w:val="NotedebasdepageCar"/>
    <w:semiHidden/>
    <w:rsid w:val="008667AC"/>
    <w:rPr>
      <w:rFonts w:ascii="Arial" w:hAnsi="Arial"/>
      <w:sz w:val="20"/>
    </w:rPr>
  </w:style>
  <w:style w:type="character" w:customStyle="1" w:styleId="NotedebasdepageCar">
    <w:name w:val="Note de bas de page Car"/>
    <w:basedOn w:val="Policepardfaut"/>
    <w:link w:val="Notedebasdepage"/>
    <w:semiHidden/>
    <w:rsid w:val="008667AC"/>
    <w:rPr>
      <w:rFonts w:ascii="Arial" w:hAnsi="Arial"/>
      <w:lang w:val="fr-FR"/>
    </w:rPr>
  </w:style>
  <w:style w:type="character" w:styleId="Appelnotedebasdep">
    <w:name w:val="footnote reference"/>
    <w:basedOn w:val="Policepardfaut"/>
    <w:semiHidden/>
    <w:rsid w:val="008667AC"/>
    <w:rPr>
      <w:vertAlign w:val="superscript"/>
    </w:rPr>
  </w:style>
  <w:style w:type="paragraph" w:customStyle="1" w:styleId="Corpsdetexte21">
    <w:name w:val="Corps de texte 21"/>
    <w:basedOn w:val="Normal"/>
    <w:rsid w:val="008B2C7A"/>
    <w:pPr>
      <w:overflowPunct w:val="0"/>
      <w:autoSpaceDE w:val="0"/>
      <w:autoSpaceDN w:val="0"/>
      <w:adjustRightInd w:val="0"/>
      <w:ind w:left="1701"/>
      <w:textAlignment w:val="baseline"/>
    </w:pPr>
    <w:rPr>
      <w:rFonts w:ascii="Garamond" w:hAnsi="Garamond"/>
      <w:sz w:val="28"/>
    </w:rPr>
  </w:style>
  <w:style w:type="character" w:customStyle="1" w:styleId="TitreinterneGBCar">
    <w:name w:val="Titre interne GB Car"/>
    <w:basedOn w:val="CorpsdetexteCar"/>
    <w:link w:val="TitreinterneGB"/>
    <w:rsid w:val="008B2C7A"/>
    <w:rPr>
      <w:rFonts w:ascii="Arial" w:hAnsi="Arial"/>
      <w:b/>
      <w:bCs/>
      <w:smallCaps/>
      <w:sz w:val="28"/>
      <w:lang w:val="fr-FR"/>
    </w:rPr>
  </w:style>
  <w:style w:type="paragraph" w:customStyle="1" w:styleId="TitreinterneGB2">
    <w:name w:val="Titre interne GB 2"/>
    <w:basedOn w:val="Normal"/>
    <w:rsid w:val="008B2C7A"/>
    <w:pPr>
      <w:tabs>
        <w:tab w:val="num" w:pos="1320"/>
      </w:tabs>
      <w:ind w:left="1320" w:right="729" w:hanging="825"/>
    </w:pPr>
    <w:rPr>
      <w:rFonts w:ascii="Arial" w:hAnsi="Arial" w:cs="Arial"/>
      <w:b/>
      <w:color w:val="000000"/>
      <w:sz w:val="22"/>
      <w:szCs w:val="22"/>
    </w:rPr>
  </w:style>
  <w:style w:type="paragraph" w:customStyle="1" w:styleId="TitreinterneGB3">
    <w:name w:val="Titre interne GB 3"/>
    <w:basedOn w:val="TitreinterneGB2"/>
    <w:autoRedefine/>
    <w:rsid w:val="008B2C7A"/>
    <w:pPr>
      <w:tabs>
        <w:tab w:val="clear" w:pos="1320"/>
        <w:tab w:val="num" w:pos="1980"/>
      </w:tabs>
      <w:ind w:left="1980" w:hanging="1080"/>
    </w:pPr>
  </w:style>
  <w:style w:type="paragraph" w:styleId="Corpsdetexte2">
    <w:name w:val="Body Text 2"/>
    <w:basedOn w:val="Normal"/>
    <w:link w:val="Corpsdetexte2Car"/>
    <w:uiPriority w:val="99"/>
    <w:semiHidden/>
    <w:unhideWhenUsed/>
    <w:rsid w:val="00935BCD"/>
    <w:pPr>
      <w:spacing w:after="120" w:line="480" w:lineRule="auto"/>
    </w:pPr>
  </w:style>
  <w:style w:type="character" w:customStyle="1" w:styleId="Corpsdetexte2Car">
    <w:name w:val="Corps de texte 2 Car"/>
    <w:basedOn w:val="Policepardfaut"/>
    <w:link w:val="Corpsdetexte2"/>
    <w:uiPriority w:val="99"/>
    <w:semiHidden/>
    <w:rsid w:val="00935BCD"/>
    <w:rPr>
      <w:rFonts w:asciiTheme="minorHAnsi" w:hAnsiTheme="minorHAnsi"/>
      <w:sz w:val="24"/>
      <w:lang w:val="fr-FR"/>
    </w:rPr>
  </w:style>
  <w:style w:type="paragraph" w:customStyle="1" w:styleId="Style1">
    <w:name w:val="Style1"/>
    <w:basedOn w:val="Normal"/>
    <w:rsid w:val="00935BCD"/>
    <w:pPr>
      <w:numPr>
        <w:numId w:val="1"/>
      </w:numPr>
    </w:pPr>
    <w:rPr>
      <w:rFonts w:ascii="Arial" w:hAnsi="Arial"/>
      <w:sz w:val="22"/>
      <w:szCs w:val="22"/>
    </w:rPr>
  </w:style>
  <w:style w:type="character" w:styleId="Lienhypertextesuivivisit">
    <w:name w:val="FollowedHyperlink"/>
    <w:basedOn w:val="Policepardfaut"/>
    <w:uiPriority w:val="99"/>
    <w:semiHidden/>
    <w:unhideWhenUsed/>
    <w:rsid w:val="00935BCD"/>
    <w:rPr>
      <w:color w:val="800080" w:themeColor="followedHyperlink"/>
      <w:u w:val="single"/>
    </w:rPr>
  </w:style>
  <w:style w:type="character" w:customStyle="1" w:styleId="Titre3Car">
    <w:name w:val="Titre 3 Car"/>
    <w:basedOn w:val="Policepardfaut"/>
    <w:link w:val="Titre3"/>
    <w:uiPriority w:val="9"/>
    <w:semiHidden/>
    <w:rsid w:val="00D8063F"/>
    <w:rPr>
      <w:rFonts w:asciiTheme="majorHAnsi" w:eastAsiaTheme="majorEastAsia" w:hAnsiTheme="majorHAnsi" w:cstheme="majorBidi"/>
      <w:b/>
      <w:bCs/>
      <w:color w:val="4F81BD" w:themeColor="accent1"/>
      <w:sz w:val="24"/>
      <w:lang w:val="fr-FR"/>
    </w:rPr>
  </w:style>
  <w:style w:type="paragraph" w:styleId="Normalcentr">
    <w:name w:val="Block Text"/>
    <w:basedOn w:val="Normal"/>
    <w:rsid w:val="00D8063F"/>
    <w:pPr>
      <w:ind w:left="142" w:right="127"/>
      <w:jc w:val="both"/>
    </w:pPr>
  </w:style>
  <w:style w:type="character" w:styleId="Marquedecommentaire">
    <w:name w:val="annotation reference"/>
    <w:basedOn w:val="Policepardfaut"/>
    <w:uiPriority w:val="99"/>
    <w:semiHidden/>
    <w:unhideWhenUsed/>
    <w:rsid w:val="00E45BF5"/>
    <w:rPr>
      <w:sz w:val="18"/>
      <w:szCs w:val="18"/>
    </w:rPr>
  </w:style>
  <w:style w:type="paragraph" w:styleId="Commentaire">
    <w:name w:val="annotation text"/>
    <w:basedOn w:val="Normal"/>
    <w:link w:val="CommentaireCar"/>
    <w:uiPriority w:val="99"/>
    <w:semiHidden/>
    <w:unhideWhenUsed/>
    <w:rsid w:val="00E45BF5"/>
  </w:style>
  <w:style w:type="character" w:customStyle="1" w:styleId="CommentaireCar">
    <w:name w:val="Commentaire Car"/>
    <w:basedOn w:val="Policepardfaut"/>
    <w:link w:val="Commentaire"/>
    <w:uiPriority w:val="99"/>
    <w:semiHidden/>
    <w:rsid w:val="00E45BF5"/>
    <w:rPr>
      <w:rFonts w:asciiTheme="minorHAnsi" w:hAnsiTheme="minorHAnsi"/>
      <w:sz w:val="24"/>
      <w:szCs w:val="24"/>
      <w:lang w:val="fr-FR"/>
    </w:rPr>
  </w:style>
  <w:style w:type="paragraph" w:styleId="Objetducommentaire">
    <w:name w:val="annotation subject"/>
    <w:basedOn w:val="Commentaire"/>
    <w:next w:val="Commentaire"/>
    <w:link w:val="ObjetducommentaireCar"/>
    <w:uiPriority w:val="99"/>
    <w:semiHidden/>
    <w:unhideWhenUsed/>
    <w:rsid w:val="00E45BF5"/>
    <w:rPr>
      <w:b/>
      <w:bCs/>
      <w:sz w:val="20"/>
      <w:szCs w:val="20"/>
    </w:rPr>
  </w:style>
  <w:style w:type="character" w:customStyle="1" w:styleId="ObjetducommentaireCar">
    <w:name w:val="Objet du commentaire Car"/>
    <w:basedOn w:val="CommentaireCar"/>
    <w:link w:val="Objetducommentaire"/>
    <w:uiPriority w:val="99"/>
    <w:semiHidden/>
    <w:rsid w:val="00E45BF5"/>
    <w:rPr>
      <w:rFonts w:asciiTheme="minorHAnsi" w:hAnsiTheme="minorHAnsi"/>
      <w:b/>
      <w:bCs/>
      <w:sz w:val="24"/>
      <w:szCs w:val="24"/>
      <w:lang w:val="fr-FR"/>
    </w:rPr>
  </w:style>
  <w:style w:type="paragraph" w:customStyle="1" w:styleId="Default">
    <w:name w:val="Default"/>
    <w:rsid w:val="00C734F3"/>
    <w:pPr>
      <w:widowControl w:val="0"/>
      <w:autoSpaceDE w:val="0"/>
      <w:autoSpaceDN w:val="0"/>
      <w:adjustRightInd w:val="0"/>
    </w:pPr>
    <w:rPr>
      <w:color w:val="000000"/>
      <w:sz w:val="24"/>
      <w:szCs w:val="24"/>
      <w:lang w:val="fr-FR"/>
    </w:rPr>
  </w:style>
  <w:style w:type="table" w:styleId="Grillemoyenne3-Accent5">
    <w:name w:val="Medium Grid 3 Accent 5"/>
    <w:basedOn w:val="TableauNormal"/>
    <w:uiPriority w:val="69"/>
    <w:rsid w:val="00600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vision">
    <w:name w:val="Revision"/>
    <w:hidden/>
    <w:uiPriority w:val="99"/>
    <w:semiHidden/>
    <w:rsid w:val="000C2179"/>
    <w:rPr>
      <w:rFonts w:asciiTheme="minorHAnsi" w:hAnsiTheme="minorHAnsi"/>
      <w:sz w:val="24"/>
      <w:lang w:val="fr-FR"/>
    </w:rPr>
  </w:style>
  <w:style w:type="paragraph" w:customStyle="1" w:styleId="source">
    <w:name w:val="source"/>
    <w:basedOn w:val="Corpsdetexte"/>
    <w:next w:val="Corpsdetexte"/>
    <w:qFormat/>
    <w:rsid w:val="00DB4AF5"/>
    <w:pPr>
      <w:spacing w:before="180" w:line="360" w:lineRule="auto"/>
      <w:jc w:val="right"/>
    </w:pPr>
    <w:rPr>
      <w:rFonts w:ascii="Arial" w:eastAsia="Calibri" w:hAnsi="Arial"/>
      <w:sz w:val="18"/>
      <w:szCs w:val="22"/>
      <w:lang w:eastAsia="en-US"/>
    </w:rPr>
  </w:style>
  <w:style w:type="table" w:customStyle="1" w:styleId="Grilledutableau1">
    <w:name w:val="Grille du tableau1"/>
    <w:basedOn w:val="TableauNormal"/>
    <w:next w:val="Grilledutableau"/>
    <w:uiPriority w:val="59"/>
    <w:rsid w:val="00DB4AF5"/>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sbibliographiques">
    <w:name w:val="références bibliographiques"/>
    <w:basedOn w:val="Corpsdetexte"/>
    <w:qFormat/>
    <w:rsid w:val="00F3528E"/>
    <w:pPr>
      <w:spacing w:before="120"/>
      <w:jc w:val="both"/>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087">
      <w:bodyDiv w:val="1"/>
      <w:marLeft w:val="0"/>
      <w:marRight w:val="0"/>
      <w:marTop w:val="0"/>
      <w:marBottom w:val="0"/>
      <w:divBdr>
        <w:top w:val="none" w:sz="0" w:space="0" w:color="auto"/>
        <w:left w:val="none" w:sz="0" w:space="0" w:color="auto"/>
        <w:bottom w:val="none" w:sz="0" w:space="0" w:color="auto"/>
        <w:right w:val="none" w:sz="0" w:space="0" w:color="auto"/>
      </w:divBdr>
    </w:div>
    <w:div w:id="91323300">
      <w:bodyDiv w:val="1"/>
      <w:marLeft w:val="0"/>
      <w:marRight w:val="0"/>
      <w:marTop w:val="0"/>
      <w:marBottom w:val="0"/>
      <w:divBdr>
        <w:top w:val="none" w:sz="0" w:space="0" w:color="auto"/>
        <w:left w:val="none" w:sz="0" w:space="0" w:color="auto"/>
        <w:bottom w:val="none" w:sz="0" w:space="0" w:color="auto"/>
        <w:right w:val="none" w:sz="0" w:space="0" w:color="auto"/>
      </w:divBdr>
      <w:divsChild>
        <w:div w:id="1451705724">
          <w:marLeft w:val="547"/>
          <w:marRight w:val="0"/>
          <w:marTop w:val="0"/>
          <w:marBottom w:val="0"/>
          <w:divBdr>
            <w:top w:val="none" w:sz="0" w:space="0" w:color="auto"/>
            <w:left w:val="none" w:sz="0" w:space="0" w:color="auto"/>
            <w:bottom w:val="none" w:sz="0" w:space="0" w:color="auto"/>
            <w:right w:val="none" w:sz="0" w:space="0" w:color="auto"/>
          </w:divBdr>
        </w:div>
        <w:div w:id="1398092746">
          <w:marLeft w:val="547"/>
          <w:marRight w:val="0"/>
          <w:marTop w:val="0"/>
          <w:marBottom w:val="0"/>
          <w:divBdr>
            <w:top w:val="none" w:sz="0" w:space="0" w:color="auto"/>
            <w:left w:val="none" w:sz="0" w:space="0" w:color="auto"/>
            <w:bottom w:val="none" w:sz="0" w:space="0" w:color="auto"/>
            <w:right w:val="none" w:sz="0" w:space="0" w:color="auto"/>
          </w:divBdr>
        </w:div>
        <w:div w:id="174464008">
          <w:marLeft w:val="547"/>
          <w:marRight w:val="0"/>
          <w:marTop w:val="0"/>
          <w:marBottom w:val="0"/>
          <w:divBdr>
            <w:top w:val="none" w:sz="0" w:space="0" w:color="auto"/>
            <w:left w:val="none" w:sz="0" w:space="0" w:color="auto"/>
            <w:bottom w:val="none" w:sz="0" w:space="0" w:color="auto"/>
            <w:right w:val="none" w:sz="0" w:space="0" w:color="auto"/>
          </w:divBdr>
        </w:div>
        <w:div w:id="1665279093">
          <w:marLeft w:val="547"/>
          <w:marRight w:val="0"/>
          <w:marTop w:val="0"/>
          <w:marBottom w:val="0"/>
          <w:divBdr>
            <w:top w:val="none" w:sz="0" w:space="0" w:color="auto"/>
            <w:left w:val="none" w:sz="0" w:space="0" w:color="auto"/>
            <w:bottom w:val="none" w:sz="0" w:space="0" w:color="auto"/>
            <w:right w:val="none" w:sz="0" w:space="0" w:color="auto"/>
          </w:divBdr>
        </w:div>
        <w:div w:id="297884298">
          <w:marLeft w:val="547"/>
          <w:marRight w:val="0"/>
          <w:marTop w:val="0"/>
          <w:marBottom w:val="0"/>
          <w:divBdr>
            <w:top w:val="none" w:sz="0" w:space="0" w:color="auto"/>
            <w:left w:val="none" w:sz="0" w:space="0" w:color="auto"/>
            <w:bottom w:val="none" w:sz="0" w:space="0" w:color="auto"/>
            <w:right w:val="none" w:sz="0" w:space="0" w:color="auto"/>
          </w:divBdr>
        </w:div>
      </w:divsChild>
    </w:div>
    <w:div w:id="201748714">
      <w:bodyDiv w:val="1"/>
      <w:marLeft w:val="0"/>
      <w:marRight w:val="0"/>
      <w:marTop w:val="0"/>
      <w:marBottom w:val="0"/>
      <w:divBdr>
        <w:top w:val="none" w:sz="0" w:space="0" w:color="auto"/>
        <w:left w:val="none" w:sz="0" w:space="0" w:color="auto"/>
        <w:bottom w:val="none" w:sz="0" w:space="0" w:color="auto"/>
        <w:right w:val="none" w:sz="0" w:space="0" w:color="auto"/>
      </w:divBdr>
    </w:div>
    <w:div w:id="270940086">
      <w:bodyDiv w:val="1"/>
      <w:marLeft w:val="0"/>
      <w:marRight w:val="0"/>
      <w:marTop w:val="0"/>
      <w:marBottom w:val="0"/>
      <w:divBdr>
        <w:top w:val="none" w:sz="0" w:space="0" w:color="auto"/>
        <w:left w:val="none" w:sz="0" w:space="0" w:color="auto"/>
        <w:bottom w:val="none" w:sz="0" w:space="0" w:color="auto"/>
        <w:right w:val="none" w:sz="0" w:space="0" w:color="auto"/>
      </w:divBdr>
      <w:divsChild>
        <w:div w:id="1823883373">
          <w:marLeft w:val="547"/>
          <w:marRight w:val="0"/>
          <w:marTop w:val="0"/>
          <w:marBottom w:val="0"/>
          <w:divBdr>
            <w:top w:val="none" w:sz="0" w:space="0" w:color="auto"/>
            <w:left w:val="none" w:sz="0" w:space="0" w:color="auto"/>
            <w:bottom w:val="none" w:sz="0" w:space="0" w:color="auto"/>
            <w:right w:val="none" w:sz="0" w:space="0" w:color="auto"/>
          </w:divBdr>
        </w:div>
        <w:div w:id="1097946739">
          <w:marLeft w:val="547"/>
          <w:marRight w:val="0"/>
          <w:marTop w:val="0"/>
          <w:marBottom w:val="0"/>
          <w:divBdr>
            <w:top w:val="none" w:sz="0" w:space="0" w:color="auto"/>
            <w:left w:val="none" w:sz="0" w:space="0" w:color="auto"/>
            <w:bottom w:val="none" w:sz="0" w:space="0" w:color="auto"/>
            <w:right w:val="none" w:sz="0" w:space="0" w:color="auto"/>
          </w:divBdr>
        </w:div>
        <w:div w:id="1584876032">
          <w:marLeft w:val="547"/>
          <w:marRight w:val="0"/>
          <w:marTop w:val="0"/>
          <w:marBottom w:val="0"/>
          <w:divBdr>
            <w:top w:val="none" w:sz="0" w:space="0" w:color="auto"/>
            <w:left w:val="none" w:sz="0" w:space="0" w:color="auto"/>
            <w:bottom w:val="none" w:sz="0" w:space="0" w:color="auto"/>
            <w:right w:val="none" w:sz="0" w:space="0" w:color="auto"/>
          </w:divBdr>
        </w:div>
        <w:div w:id="1826317366">
          <w:marLeft w:val="547"/>
          <w:marRight w:val="0"/>
          <w:marTop w:val="0"/>
          <w:marBottom w:val="0"/>
          <w:divBdr>
            <w:top w:val="none" w:sz="0" w:space="0" w:color="auto"/>
            <w:left w:val="none" w:sz="0" w:space="0" w:color="auto"/>
            <w:bottom w:val="none" w:sz="0" w:space="0" w:color="auto"/>
            <w:right w:val="none" w:sz="0" w:space="0" w:color="auto"/>
          </w:divBdr>
        </w:div>
      </w:divsChild>
    </w:div>
    <w:div w:id="324480015">
      <w:bodyDiv w:val="1"/>
      <w:marLeft w:val="0"/>
      <w:marRight w:val="0"/>
      <w:marTop w:val="0"/>
      <w:marBottom w:val="0"/>
      <w:divBdr>
        <w:top w:val="none" w:sz="0" w:space="0" w:color="auto"/>
        <w:left w:val="none" w:sz="0" w:space="0" w:color="auto"/>
        <w:bottom w:val="none" w:sz="0" w:space="0" w:color="auto"/>
        <w:right w:val="none" w:sz="0" w:space="0" w:color="auto"/>
      </w:divBdr>
      <w:divsChild>
        <w:div w:id="573778687">
          <w:marLeft w:val="547"/>
          <w:marRight w:val="0"/>
          <w:marTop w:val="0"/>
          <w:marBottom w:val="0"/>
          <w:divBdr>
            <w:top w:val="none" w:sz="0" w:space="0" w:color="auto"/>
            <w:left w:val="none" w:sz="0" w:space="0" w:color="auto"/>
            <w:bottom w:val="none" w:sz="0" w:space="0" w:color="auto"/>
            <w:right w:val="none" w:sz="0" w:space="0" w:color="auto"/>
          </w:divBdr>
        </w:div>
        <w:div w:id="487406885">
          <w:marLeft w:val="547"/>
          <w:marRight w:val="0"/>
          <w:marTop w:val="0"/>
          <w:marBottom w:val="0"/>
          <w:divBdr>
            <w:top w:val="none" w:sz="0" w:space="0" w:color="auto"/>
            <w:left w:val="none" w:sz="0" w:space="0" w:color="auto"/>
            <w:bottom w:val="none" w:sz="0" w:space="0" w:color="auto"/>
            <w:right w:val="none" w:sz="0" w:space="0" w:color="auto"/>
          </w:divBdr>
        </w:div>
        <w:div w:id="1880509414">
          <w:marLeft w:val="547"/>
          <w:marRight w:val="0"/>
          <w:marTop w:val="0"/>
          <w:marBottom w:val="0"/>
          <w:divBdr>
            <w:top w:val="none" w:sz="0" w:space="0" w:color="auto"/>
            <w:left w:val="none" w:sz="0" w:space="0" w:color="auto"/>
            <w:bottom w:val="none" w:sz="0" w:space="0" w:color="auto"/>
            <w:right w:val="none" w:sz="0" w:space="0" w:color="auto"/>
          </w:divBdr>
        </w:div>
        <w:div w:id="753863892">
          <w:marLeft w:val="547"/>
          <w:marRight w:val="0"/>
          <w:marTop w:val="0"/>
          <w:marBottom w:val="0"/>
          <w:divBdr>
            <w:top w:val="none" w:sz="0" w:space="0" w:color="auto"/>
            <w:left w:val="none" w:sz="0" w:space="0" w:color="auto"/>
            <w:bottom w:val="none" w:sz="0" w:space="0" w:color="auto"/>
            <w:right w:val="none" w:sz="0" w:space="0" w:color="auto"/>
          </w:divBdr>
        </w:div>
        <w:div w:id="451019169">
          <w:marLeft w:val="547"/>
          <w:marRight w:val="0"/>
          <w:marTop w:val="0"/>
          <w:marBottom w:val="0"/>
          <w:divBdr>
            <w:top w:val="none" w:sz="0" w:space="0" w:color="auto"/>
            <w:left w:val="none" w:sz="0" w:space="0" w:color="auto"/>
            <w:bottom w:val="none" w:sz="0" w:space="0" w:color="auto"/>
            <w:right w:val="none" w:sz="0" w:space="0" w:color="auto"/>
          </w:divBdr>
        </w:div>
      </w:divsChild>
    </w:div>
    <w:div w:id="608045343">
      <w:bodyDiv w:val="1"/>
      <w:marLeft w:val="0"/>
      <w:marRight w:val="0"/>
      <w:marTop w:val="0"/>
      <w:marBottom w:val="0"/>
      <w:divBdr>
        <w:top w:val="none" w:sz="0" w:space="0" w:color="auto"/>
        <w:left w:val="none" w:sz="0" w:space="0" w:color="auto"/>
        <w:bottom w:val="none" w:sz="0" w:space="0" w:color="auto"/>
        <w:right w:val="none" w:sz="0" w:space="0" w:color="auto"/>
      </w:divBdr>
      <w:divsChild>
        <w:div w:id="880899042">
          <w:marLeft w:val="547"/>
          <w:marRight w:val="0"/>
          <w:marTop w:val="0"/>
          <w:marBottom w:val="0"/>
          <w:divBdr>
            <w:top w:val="none" w:sz="0" w:space="0" w:color="auto"/>
            <w:left w:val="none" w:sz="0" w:space="0" w:color="auto"/>
            <w:bottom w:val="none" w:sz="0" w:space="0" w:color="auto"/>
            <w:right w:val="none" w:sz="0" w:space="0" w:color="auto"/>
          </w:divBdr>
        </w:div>
        <w:div w:id="1987512995">
          <w:marLeft w:val="547"/>
          <w:marRight w:val="0"/>
          <w:marTop w:val="0"/>
          <w:marBottom w:val="0"/>
          <w:divBdr>
            <w:top w:val="none" w:sz="0" w:space="0" w:color="auto"/>
            <w:left w:val="none" w:sz="0" w:space="0" w:color="auto"/>
            <w:bottom w:val="none" w:sz="0" w:space="0" w:color="auto"/>
            <w:right w:val="none" w:sz="0" w:space="0" w:color="auto"/>
          </w:divBdr>
        </w:div>
      </w:divsChild>
    </w:div>
    <w:div w:id="806122740">
      <w:bodyDiv w:val="1"/>
      <w:marLeft w:val="0"/>
      <w:marRight w:val="0"/>
      <w:marTop w:val="0"/>
      <w:marBottom w:val="0"/>
      <w:divBdr>
        <w:top w:val="none" w:sz="0" w:space="0" w:color="auto"/>
        <w:left w:val="none" w:sz="0" w:space="0" w:color="auto"/>
        <w:bottom w:val="none" w:sz="0" w:space="0" w:color="auto"/>
        <w:right w:val="none" w:sz="0" w:space="0" w:color="auto"/>
      </w:divBdr>
    </w:div>
    <w:div w:id="903415636">
      <w:bodyDiv w:val="1"/>
      <w:marLeft w:val="0"/>
      <w:marRight w:val="0"/>
      <w:marTop w:val="0"/>
      <w:marBottom w:val="0"/>
      <w:divBdr>
        <w:top w:val="none" w:sz="0" w:space="0" w:color="auto"/>
        <w:left w:val="none" w:sz="0" w:space="0" w:color="auto"/>
        <w:bottom w:val="none" w:sz="0" w:space="0" w:color="auto"/>
        <w:right w:val="none" w:sz="0" w:space="0" w:color="auto"/>
      </w:divBdr>
      <w:divsChild>
        <w:div w:id="971248345">
          <w:marLeft w:val="547"/>
          <w:marRight w:val="0"/>
          <w:marTop w:val="0"/>
          <w:marBottom w:val="0"/>
          <w:divBdr>
            <w:top w:val="none" w:sz="0" w:space="0" w:color="auto"/>
            <w:left w:val="none" w:sz="0" w:space="0" w:color="auto"/>
            <w:bottom w:val="none" w:sz="0" w:space="0" w:color="auto"/>
            <w:right w:val="none" w:sz="0" w:space="0" w:color="auto"/>
          </w:divBdr>
        </w:div>
        <w:div w:id="1272786260">
          <w:marLeft w:val="547"/>
          <w:marRight w:val="0"/>
          <w:marTop w:val="0"/>
          <w:marBottom w:val="0"/>
          <w:divBdr>
            <w:top w:val="none" w:sz="0" w:space="0" w:color="auto"/>
            <w:left w:val="none" w:sz="0" w:space="0" w:color="auto"/>
            <w:bottom w:val="none" w:sz="0" w:space="0" w:color="auto"/>
            <w:right w:val="none" w:sz="0" w:space="0" w:color="auto"/>
          </w:divBdr>
        </w:div>
        <w:div w:id="1469394935">
          <w:marLeft w:val="547"/>
          <w:marRight w:val="0"/>
          <w:marTop w:val="0"/>
          <w:marBottom w:val="0"/>
          <w:divBdr>
            <w:top w:val="none" w:sz="0" w:space="0" w:color="auto"/>
            <w:left w:val="none" w:sz="0" w:space="0" w:color="auto"/>
            <w:bottom w:val="none" w:sz="0" w:space="0" w:color="auto"/>
            <w:right w:val="none" w:sz="0" w:space="0" w:color="auto"/>
          </w:divBdr>
        </w:div>
      </w:divsChild>
    </w:div>
    <w:div w:id="1004865595">
      <w:bodyDiv w:val="1"/>
      <w:marLeft w:val="0"/>
      <w:marRight w:val="0"/>
      <w:marTop w:val="0"/>
      <w:marBottom w:val="0"/>
      <w:divBdr>
        <w:top w:val="none" w:sz="0" w:space="0" w:color="auto"/>
        <w:left w:val="none" w:sz="0" w:space="0" w:color="auto"/>
        <w:bottom w:val="none" w:sz="0" w:space="0" w:color="auto"/>
        <w:right w:val="none" w:sz="0" w:space="0" w:color="auto"/>
      </w:divBdr>
    </w:div>
    <w:div w:id="1016613698">
      <w:bodyDiv w:val="1"/>
      <w:marLeft w:val="0"/>
      <w:marRight w:val="0"/>
      <w:marTop w:val="0"/>
      <w:marBottom w:val="0"/>
      <w:divBdr>
        <w:top w:val="none" w:sz="0" w:space="0" w:color="auto"/>
        <w:left w:val="none" w:sz="0" w:space="0" w:color="auto"/>
        <w:bottom w:val="none" w:sz="0" w:space="0" w:color="auto"/>
        <w:right w:val="none" w:sz="0" w:space="0" w:color="auto"/>
      </w:divBdr>
    </w:div>
    <w:div w:id="1289317410">
      <w:bodyDiv w:val="1"/>
      <w:marLeft w:val="0"/>
      <w:marRight w:val="0"/>
      <w:marTop w:val="0"/>
      <w:marBottom w:val="0"/>
      <w:divBdr>
        <w:top w:val="none" w:sz="0" w:space="0" w:color="auto"/>
        <w:left w:val="none" w:sz="0" w:space="0" w:color="auto"/>
        <w:bottom w:val="none" w:sz="0" w:space="0" w:color="auto"/>
        <w:right w:val="none" w:sz="0" w:space="0" w:color="auto"/>
      </w:divBdr>
    </w:div>
    <w:div w:id="1455757565">
      <w:bodyDiv w:val="1"/>
      <w:marLeft w:val="0"/>
      <w:marRight w:val="0"/>
      <w:marTop w:val="0"/>
      <w:marBottom w:val="0"/>
      <w:divBdr>
        <w:top w:val="none" w:sz="0" w:space="0" w:color="auto"/>
        <w:left w:val="none" w:sz="0" w:space="0" w:color="auto"/>
        <w:bottom w:val="none" w:sz="0" w:space="0" w:color="auto"/>
        <w:right w:val="none" w:sz="0" w:space="0" w:color="auto"/>
      </w:divBdr>
      <w:divsChild>
        <w:div w:id="569735338">
          <w:marLeft w:val="547"/>
          <w:marRight w:val="0"/>
          <w:marTop w:val="0"/>
          <w:marBottom w:val="0"/>
          <w:divBdr>
            <w:top w:val="none" w:sz="0" w:space="0" w:color="auto"/>
            <w:left w:val="none" w:sz="0" w:space="0" w:color="auto"/>
            <w:bottom w:val="none" w:sz="0" w:space="0" w:color="auto"/>
            <w:right w:val="none" w:sz="0" w:space="0" w:color="auto"/>
          </w:divBdr>
        </w:div>
        <w:div w:id="6830365">
          <w:marLeft w:val="547"/>
          <w:marRight w:val="0"/>
          <w:marTop w:val="0"/>
          <w:marBottom w:val="0"/>
          <w:divBdr>
            <w:top w:val="none" w:sz="0" w:space="0" w:color="auto"/>
            <w:left w:val="none" w:sz="0" w:space="0" w:color="auto"/>
            <w:bottom w:val="none" w:sz="0" w:space="0" w:color="auto"/>
            <w:right w:val="none" w:sz="0" w:space="0" w:color="auto"/>
          </w:divBdr>
        </w:div>
        <w:div w:id="638849972">
          <w:marLeft w:val="547"/>
          <w:marRight w:val="0"/>
          <w:marTop w:val="0"/>
          <w:marBottom w:val="0"/>
          <w:divBdr>
            <w:top w:val="none" w:sz="0" w:space="0" w:color="auto"/>
            <w:left w:val="none" w:sz="0" w:space="0" w:color="auto"/>
            <w:bottom w:val="none" w:sz="0" w:space="0" w:color="auto"/>
            <w:right w:val="none" w:sz="0" w:space="0" w:color="auto"/>
          </w:divBdr>
        </w:div>
        <w:div w:id="1691443221">
          <w:marLeft w:val="547"/>
          <w:marRight w:val="0"/>
          <w:marTop w:val="0"/>
          <w:marBottom w:val="0"/>
          <w:divBdr>
            <w:top w:val="none" w:sz="0" w:space="0" w:color="auto"/>
            <w:left w:val="none" w:sz="0" w:space="0" w:color="auto"/>
            <w:bottom w:val="none" w:sz="0" w:space="0" w:color="auto"/>
            <w:right w:val="none" w:sz="0" w:space="0" w:color="auto"/>
          </w:divBdr>
        </w:div>
        <w:div w:id="430198652">
          <w:marLeft w:val="547"/>
          <w:marRight w:val="0"/>
          <w:marTop w:val="0"/>
          <w:marBottom w:val="0"/>
          <w:divBdr>
            <w:top w:val="none" w:sz="0" w:space="0" w:color="auto"/>
            <w:left w:val="none" w:sz="0" w:space="0" w:color="auto"/>
            <w:bottom w:val="none" w:sz="0" w:space="0" w:color="auto"/>
            <w:right w:val="none" w:sz="0" w:space="0" w:color="auto"/>
          </w:divBdr>
        </w:div>
      </w:divsChild>
    </w:div>
    <w:div w:id="1517504736">
      <w:bodyDiv w:val="1"/>
      <w:marLeft w:val="0"/>
      <w:marRight w:val="0"/>
      <w:marTop w:val="0"/>
      <w:marBottom w:val="0"/>
      <w:divBdr>
        <w:top w:val="none" w:sz="0" w:space="0" w:color="auto"/>
        <w:left w:val="none" w:sz="0" w:space="0" w:color="auto"/>
        <w:bottom w:val="none" w:sz="0" w:space="0" w:color="auto"/>
        <w:right w:val="none" w:sz="0" w:space="0" w:color="auto"/>
      </w:divBdr>
    </w:div>
    <w:div w:id="1621033882">
      <w:bodyDiv w:val="1"/>
      <w:marLeft w:val="0"/>
      <w:marRight w:val="0"/>
      <w:marTop w:val="0"/>
      <w:marBottom w:val="0"/>
      <w:divBdr>
        <w:top w:val="none" w:sz="0" w:space="0" w:color="auto"/>
        <w:left w:val="none" w:sz="0" w:space="0" w:color="auto"/>
        <w:bottom w:val="none" w:sz="0" w:space="0" w:color="auto"/>
        <w:right w:val="none" w:sz="0" w:space="0" w:color="auto"/>
      </w:divBdr>
      <w:divsChild>
        <w:div w:id="855266933">
          <w:marLeft w:val="547"/>
          <w:marRight w:val="0"/>
          <w:marTop w:val="0"/>
          <w:marBottom w:val="0"/>
          <w:divBdr>
            <w:top w:val="none" w:sz="0" w:space="0" w:color="auto"/>
            <w:left w:val="none" w:sz="0" w:space="0" w:color="auto"/>
            <w:bottom w:val="none" w:sz="0" w:space="0" w:color="auto"/>
            <w:right w:val="none" w:sz="0" w:space="0" w:color="auto"/>
          </w:divBdr>
        </w:div>
        <w:div w:id="686516495">
          <w:marLeft w:val="547"/>
          <w:marRight w:val="0"/>
          <w:marTop w:val="0"/>
          <w:marBottom w:val="0"/>
          <w:divBdr>
            <w:top w:val="none" w:sz="0" w:space="0" w:color="auto"/>
            <w:left w:val="none" w:sz="0" w:space="0" w:color="auto"/>
            <w:bottom w:val="none" w:sz="0" w:space="0" w:color="auto"/>
            <w:right w:val="none" w:sz="0" w:space="0" w:color="auto"/>
          </w:divBdr>
        </w:div>
        <w:div w:id="1612124837">
          <w:marLeft w:val="547"/>
          <w:marRight w:val="0"/>
          <w:marTop w:val="0"/>
          <w:marBottom w:val="0"/>
          <w:divBdr>
            <w:top w:val="none" w:sz="0" w:space="0" w:color="auto"/>
            <w:left w:val="none" w:sz="0" w:space="0" w:color="auto"/>
            <w:bottom w:val="none" w:sz="0" w:space="0" w:color="auto"/>
            <w:right w:val="none" w:sz="0" w:space="0" w:color="auto"/>
          </w:divBdr>
        </w:div>
      </w:divsChild>
    </w:div>
    <w:div w:id="1635209809">
      <w:bodyDiv w:val="1"/>
      <w:marLeft w:val="0"/>
      <w:marRight w:val="0"/>
      <w:marTop w:val="0"/>
      <w:marBottom w:val="0"/>
      <w:divBdr>
        <w:top w:val="none" w:sz="0" w:space="0" w:color="auto"/>
        <w:left w:val="none" w:sz="0" w:space="0" w:color="auto"/>
        <w:bottom w:val="none" w:sz="0" w:space="0" w:color="auto"/>
        <w:right w:val="none" w:sz="0" w:space="0" w:color="auto"/>
      </w:divBdr>
      <w:divsChild>
        <w:div w:id="892471575">
          <w:marLeft w:val="547"/>
          <w:marRight w:val="0"/>
          <w:marTop w:val="0"/>
          <w:marBottom w:val="0"/>
          <w:divBdr>
            <w:top w:val="none" w:sz="0" w:space="0" w:color="auto"/>
            <w:left w:val="none" w:sz="0" w:space="0" w:color="auto"/>
            <w:bottom w:val="none" w:sz="0" w:space="0" w:color="auto"/>
            <w:right w:val="none" w:sz="0" w:space="0" w:color="auto"/>
          </w:divBdr>
        </w:div>
        <w:div w:id="1081487301">
          <w:marLeft w:val="547"/>
          <w:marRight w:val="0"/>
          <w:marTop w:val="0"/>
          <w:marBottom w:val="0"/>
          <w:divBdr>
            <w:top w:val="none" w:sz="0" w:space="0" w:color="auto"/>
            <w:left w:val="none" w:sz="0" w:space="0" w:color="auto"/>
            <w:bottom w:val="none" w:sz="0" w:space="0" w:color="auto"/>
            <w:right w:val="none" w:sz="0" w:space="0" w:color="auto"/>
          </w:divBdr>
        </w:div>
        <w:div w:id="2031835960">
          <w:marLeft w:val="547"/>
          <w:marRight w:val="0"/>
          <w:marTop w:val="0"/>
          <w:marBottom w:val="0"/>
          <w:divBdr>
            <w:top w:val="none" w:sz="0" w:space="0" w:color="auto"/>
            <w:left w:val="none" w:sz="0" w:space="0" w:color="auto"/>
            <w:bottom w:val="none" w:sz="0" w:space="0" w:color="auto"/>
            <w:right w:val="none" w:sz="0" w:space="0" w:color="auto"/>
          </w:divBdr>
        </w:div>
        <w:div w:id="1159689579">
          <w:marLeft w:val="547"/>
          <w:marRight w:val="0"/>
          <w:marTop w:val="0"/>
          <w:marBottom w:val="0"/>
          <w:divBdr>
            <w:top w:val="none" w:sz="0" w:space="0" w:color="auto"/>
            <w:left w:val="none" w:sz="0" w:space="0" w:color="auto"/>
            <w:bottom w:val="none" w:sz="0" w:space="0" w:color="auto"/>
            <w:right w:val="none" w:sz="0" w:space="0" w:color="auto"/>
          </w:divBdr>
        </w:div>
        <w:div w:id="572592392">
          <w:marLeft w:val="547"/>
          <w:marRight w:val="0"/>
          <w:marTop w:val="0"/>
          <w:marBottom w:val="0"/>
          <w:divBdr>
            <w:top w:val="none" w:sz="0" w:space="0" w:color="auto"/>
            <w:left w:val="none" w:sz="0" w:space="0" w:color="auto"/>
            <w:bottom w:val="none" w:sz="0" w:space="0" w:color="auto"/>
            <w:right w:val="none" w:sz="0" w:space="0" w:color="auto"/>
          </w:divBdr>
        </w:div>
        <w:div w:id="1867480523">
          <w:marLeft w:val="547"/>
          <w:marRight w:val="0"/>
          <w:marTop w:val="0"/>
          <w:marBottom w:val="0"/>
          <w:divBdr>
            <w:top w:val="none" w:sz="0" w:space="0" w:color="auto"/>
            <w:left w:val="none" w:sz="0" w:space="0" w:color="auto"/>
            <w:bottom w:val="none" w:sz="0" w:space="0" w:color="auto"/>
            <w:right w:val="none" w:sz="0" w:space="0" w:color="auto"/>
          </w:divBdr>
        </w:div>
        <w:div w:id="1912347943">
          <w:marLeft w:val="547"/>
          <w:marRight w:val="0"/>
          <w:marTop w:val="0"/>
          <w:marBottom w:val="0"/>
          <w:divBdr>
            <w:top w:val="none" w:sz="0" w:space="0" w:color="auto"/>
            <w:left w:val="none" w:sz="0" w:space="0" w:color="auto"/>
            <w:bottom w:val="none" w:sz="0" w:space="0" w:color="auto"/>
            <w:right w:val="none" w:sz="0" w:space="0" w:color="auto"/>
          </w:divBdr>
        </w:div>
      </w:divsChild>
    </w:div>
    <w:div w:id="1929924188">
      <w:bodyDiv w:val="1"/>
      <w:marLeft w:val="0"/>
      <w:marRight w:val="0"/>
      <w:marTop w:val="0"/>
      <w:marBottom w:val="0"/>
      <w:divBdr>
        <w:top w:val="none" w:sz="0" w:space="0" w:color="auto"/>
        <w:left w:val="none" w:sz="0" w:space="0" w:color="auto"/>
        <w:bottom w:val="none" w:sz="0" w:space="0" w:color="auto"/>
        <w:right w:val="none" w:sz="0" w:space="0" w:color="auto"/>
      </w:divBdr>
    </w:div>
    <w:div w:id="1937323306">
      <w:bodyDiv w:val="1"/>
      <w:marLeft w:val="0"/>
      <w:marRight w:val="0"/>
      <w:marTop w:val="0"/>
      <w:marBottom w:val="0"/>
      <w:divBdr>
        <w:top w:val="none" w:sz="0" w:space="0" w:color="auto"/>
        <w:left w:val="none" w:sz="0" w:space="0" w:color="auto"/>
        <w:bottom w:val="none" w:sz="0" w:space="0" w:color="auto"/>
        <w:right w:val="none" w:sz="0" w:space="0" w:color="auto"/>
      </w:divBdr>
    </w:div>
    <w:div w:id="1980573462">
      <w:bodyDiv w:val="1"/>
      <w:marLeft w:val="0"/>
      <w:marRight w:val="0"/>
      <w:marTop w:val="0"/>
      <w:marBottom w:val="0"/>
      <w:divBdr>
        <w:top w:val="none" w:sz="0" w:space="0" w:color="auto"/>
        <w:left w:val="none" w:sz="0" w:space="0" w:color="auto"/>
        <w:bottom w:val="none" w:sz="0" w:space="0" w:color="auto"/>
        <w:right w:val="none" w:sz="0" w:space="0" w:color="auto"/>
      </w:divBdr>
      <w:divsChild>
        <w:div w:id="137831697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jambe/Library/Containers/com.microsoft.Word/Data/Macintosh%20HD:Users:gbagnou3:Library:Application%20Support:Microsoft:Office:Mode&#768;les%20utilisateur:Mes%20mode&#768;les:Model_Lettre_MAID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dUnilComments xmlns="eade77ad-ec9a-40f7-964b-a6607f1503ae" xsi:nil="true"/>
    <GedUnilSource xmlns="eade77ad-ec9a-40f7-964b-a6607f1503ae">
      <Url xsi:nil="true"/>
      <Description xsi:nil="true"/>
    </GedUnilSource>
    <GedUnilBroadcastingRights xmlns="eade77ad-ec9a-40f7-964b-a6607f1503ae" xsi:nil="true"/>
    <TaxCatchAll xmlns="eade77ad-ec9a-40f7-964b-a6607f1503ae">
      <Value>46</Value>
      <Value>44</Value>
      <Value>43</Value>
      <Value>20</Value>
      <Value>19</Value>
      <Value>34</Value>
    </TaxCatchAll>
    <GedUnilTypology0 xmlns="eade77ad-ec9a-40f7-964b-a6607f1503ae">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ec5b5201-82c2-4c19-992e-2fe214c6e524</TermId>
        </TermInfo>
      </Terms>
    </GedUnilTypology0>
    <GedUnilProducer0 xmlns="eade77ad-ec9a-40f7-964b-a6607f1503ae">
      <Terms xmlns="http://schemas.microsoft.com/office/infopath/2007/PartnerControls">
        <TermInfo xmlns="http://schemas.microsoft.com/office/infopath/2007/PartnerControls">
          <TermName xmlns="http://schemas.microsoft.com/office/infopath/2007/PartnerControls">UNIRIS</TermName>
          <TermId xmlns="http://schemas.microsoft.com/office/infopath/2007/PartnerControls">870beb56-4643-4dd1-bcb0-7508e65c3080</TermId>
        </TermInfo>
      </Terms>
    </GedUnilProducer0>
    <GedUnilRelation xmlns="eade77ad-ec9a-40f7-964b-a6607f1503ae">
      <Url xsi:nil="true"/>
      <Description xsi:nil="true"/>
    </GedUnilRelation>
    <GedUnilThemes0 xmlns="eade77ad-ec9a-40f7-964b-a6607f1503ae">
      <Terms xmlns="http://schemas.microsoft.com/office/infopath/2007/PartnerControls">
        <TermInfo xmlns="http://schemas.microsoft.com/office/infopath/2007/PartnerControls">
          <TermName xmlns="http://schemas.microsoft.com/office/infopath/2007/PartnerControls">Gestion des données de recherche</TermName>
          <TermId xmlns="http://schemas.microsoft.com/office/infopath/2007/PartnerControls">d1565d1a-ee27-4f75-acec-fc4ee9008f48</TermId>
        </TermInfo>
      </Terms>
    </GedUnilThemes0>
    <GedUnilBarcode xmlns="eade77ad-ec9a-40f7-964b-a6607f1503ae" xsi:nil="true"/>
    <GedUnilLevel20 xmlns="eade77ad-ec9a-40f7-964b-a6607f1503ae">
      <Terms xmlns="http://schemas.microsoft.com/office/infopath/2007/PartnerControls"/>
    </GedUnilLevel20>
    <GedUnilLevel10 xmlns="eade77ad-ec9a-40f7-964b-a6607f1503ae">
      <Terms xmlns="http://schemas.microsoft.com/office/infopath/2007/PartnerControls"/>
    </GedUnilLevel10>
    <GedUnilClassification0 xmlns="eade77ad-ec9a-40f7-964b-a6607f1503ae">
      <Terms xmlns="http://schemas.microsoft.com/office/infopath/2007/PartnerControls">
        <TermInfo xmlns="http://schemas.microsoft.com/office/infopath/2007/PartnerControls">
          <TermName xmlns="http://schemas.microsoft.com/office/infopath/2007/PartnerControls">Interne UNIL</TermName>
          <TermId xmlns="http://schemas.microsoft.com/office/infopath/2007/PartnerControls">7ed23fbd-47a3-4777-b22f-de582cad3bac</TermId>
        </TermInfo>
      </Terms>
    </GedUnilClassification0>
    <GedUnilPhysicalLocation xmlns="eade77ad-ec9a-40f7-964b-a6607f1503ae" xsi:nil="true"/>
    <GedUnilDocumentStatus0 xmlns="eade77ad-ec9a-40f7-964b-a6607f1503ae">
      <Terms xmlns="http://schemas.microsoft.com/office/infopath/2007/PartnerControls">
        <TermInfo xmlns="http://schemas.microsoft.com/office/infopath/2007/PartnerControls">
          <TermName xmlns="http://schemas.microsoft.com/office/infopath/2007/PartnerControls">Brouillon</TermName>
          <TermId xmlns="http://schemas.microsoft.com/office/infopath/2007/PartnerControls">1f950011-9087-46a9-8f59-180af9ffab07</TermId>
        </TermInfo>
      </Terms>
    </GedUnilDocumentStatus0>
    <GedUnilEditor0 xmlns="eade77ad-ec9a-40f7-964b-a6607f1503ae">
      <Terms xmlns="http://schemas.microsoft.com/office/infopath/2007/PartnerControls"/>
    </GedUnilEditor0>
    <GedUnilDossierTypology0 xmlns="eade77ad-ec9a-40f7-964b-a6607f1503ae">
      <Terms xmlns="http://schemas.microsoft.com/office/infopath/2007/PartnerControls"/>
    </GedUnilDossierTypology0>
    <GedUnilLanguages0 xmlns="eade77ad-ec9a-40f7-964b-a6607f1503ae">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fe9576bb-76ed-4548-a218-df90491fb212</TermId>
        </TermInfo>
      </Terms>
    </GedUnilLanguages0>
  </documentManagement>
</p:properties>
</file>

<file path=customXml/item2.xml><?xml version="1.0" encoding="utf-8"?>
<ct:contentTypeSchema xmlns:ct="http://schemas.microsoft.com/office/2006/metadata/contentType" xmlns:ma="http://schemas.microsoft.com/office/2006/metadata/properties/metaAttributes" ct:_="" ma:_="" ma:contentTypeName="Document général" ma:contentTypeID="0x01010055206DD5EF7340589008BCBDB22BA03000685C846FDF02FF4EAE2601D97FF87A86" ma:contentTypeVersion="44" ma:contentTypeDescription="Crée un document." ma:contentTypeScope="" ma:versionID="a8afb04de83b515dab2ebe2b28c27756">
  <xsd:schema xmlns:xsd="http://www.w3.org/2001/XMLSchema" xmlns:xs="http://www.w3.org/2001/XMLSchema" xmlns:p="http://schemas.microsoft.com/office/2006/metadata/properties" xmlns:ns2="eade77ad-ec9a-40f7-964b-a6607f1503ae" targetNamespace="http://schemas.microsoft.com/office/2006/metadata/properties" ma:root="true" ma:fieldsID="a0acae569ddfd1292d95e0bbea9c8702" ns2:_="">
    <xsd:import namespace="eade77ad-ec9a-40f7-964b-a6607f1503ae"/>
    <xsd:element name="properties">
      <xsd:complexType>
        <xsd:sequence>
          <xsd:element name="documentManagement">
            <xsd:complexType>
              <xsd:all>
                <xsd:element ref="ns2:GedUnilEditor0" minOccurs="0"/>
                <xsd:element ref="ns2:TaxCatchAll" minOccurs="0"/>
                <xsd:element ref="ns2:TaxCatchAllLabel" minOccurs="0"/>
                <xsd:element ref="ns2:GedUnilProducer0" minOccurs="0"/>
                <xsd:element ref="ns2:GedUnilDocumentStatus0" minOccurs="0"/>
                <xsd:element ref="ns2:GedUnilLevel10" minOccurs="0"/>
                <xsd:element ref="ns2:GedUnilLevel20" minOccurs="0"/>
                <xsd:element ref="ns2:GedUnilClassification0" minOccurs="0"/>
                <xsd:element ref="ns2:GedUnilDossierTypology0" minOccurs="0"/>
                <xsd:element ref="ns2:GedUnilTypology0" minOccurs="0"/>
                <xsd:element ref="ns2:GedUnilThemes0" minOccurs="0"/>
                <xsd:element ref="ns2:GedUnilLanguages0" minOccurs="0"/>
                <xsd:element ref="ns2:GedUnilSource" minOccurs="0"/>
                <xsd:element ref="ns2:GedUnilRelation" minOccurs="0"/>
                <xsd:element ref="ns2:GedUnilBroadcastingRights" minOccurs="0"/>
                <xsd:element ref="ns2:GedUnilComments" minOccurs="0"/>
                <xsd:element ref="ns2:GedUnilBarcode" minOccurs="0"/>
                <xsd:element ref="ns2:GedUnilPhysical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GedUnilEditor0" ma:index="8" nillable="true" ma:taxonomy="true" ma:internalName="GedUnilEditor0" ma:taxonomyFieldName="GedUnilEditor" ma:displayName="Editeur" ma:readOnly="false" ma:fieldId="{87afa86f-ffdd-4527-bc99-cd813e08669d}" ma:sspId="50bcfbe2-8b7e-4eb2-a9a1-fcad32936f68" ma:termSetId="8dc9d85e-1a4c-49b5-850a-3ead327fb04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7997d1-4579-410c-9575-8ffbc60340f5}" ma:internalName="TaxCatchAll" ma:showField="CatchAllData"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7997d1-4579-410c-9575-8ffbc60340f5}" ma:internalName="TaxCatchAllLabel" ma:readOnly="true" ma:showField="CatchAllDataLabel"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GedUnilProducer0" ma:index="12" nillable="true" ma:taxonomy="true" ma:internalName="GedUnilProducer0" ma:taxonomyFieldName="GedUnilProducer" ma:displayName="Producteur" ma:readOnly="false" ma:default="" ma:fieldId="{bc30cde6-9dc0-4690-b82c-83d3e61110bb}" ma:sspId="50bcfbe2-8b7e-4eb2-a9a1-fcad32936f68" ma:termSetId="9c9bc0fb-e7bf-4c18-8a30-79dbaf097648" ma:anchorId="00000000-0000-0000-0000-000000000000" ma:open="true" ma:isKeyword="false">
      <xsd:complexType>
        <xsd:sequence>
          <xsd:element ref="pc:Terms" minOccurs="0" maxOccurs="1"/>
        </xsd:sequence>
      </xsd:complexType>
    </xsd:element>
    <xsd:element name="GedUnilDocumentStatus0" ma:index="14" nillable="true" ma:taxonomy="true" ma:internalName="GedUnilDocumentStatus0" ma:taxonomyFieldName="GedUnilDocumentStatus" ma:displayName="Etat du document" ma:readOnly="false" ma:fieldId="{142f7dab-b8c6-4139-b4b7-41d3baddbdd5}" ma:sspId="50bcfbe2-8b7e-4eb2-a9a1-fcad32936f68" ma:termSetId="a694ab68-292e-4dcc-afa1-61712caf3212" ma:anchorId="00000000-0000-0000-0000-000000000000" ma:open="false" ma:isKeyword="false">
      <xsd:complexType>
        <xsd:sequence>
          <xsd:element ref="pc:Terms" minOccurs="0" maxOccurs="1"/>
        </xsd:sequence>
      </xsd:complexType>
    </xsd:element>
    <xsd:element name="GedUnilLevel10" ma:index="16" nillable="true" ma:taxonomy="true" ma:internalName="GedUnilLevel10" ma:taxonomyFieldName="GedUnilLevel1" ma:displayName="Plan de classement Niv.1" ma:readOnly="false" ma:fieldId="{995dbfe9-68e0-4718-b210-b8a700fba8f0}" ma:sspId="50bcfbe2-8b7e-4eb2-a9a1-fcad32936f68" ma:termSetId="21e77c8c-a25e-4586-9f8b-b041aaf68151" ma:anchorId="00000000-0000-0000-0000-000000000000" ma:open="false" ma:isKeyword="false">
      <xsd:complexType>
        <xsd:sequence>
          <xsd:element ref="pc:Terms" minOccurs="0" maxOccurs="1"/>
        </xsd:sequence>
      </xsd:complexType>
    </xsd:element>
    <xsd:element name="GedUnilLevel20" ma:index="18" nillable="true" ma:taxonomy="true" ma:internalName="GedUnilLevel20" ma:taxonomyFieldName="GedUnilLevel2" ma:displayName="Plan de classement Niv.2" ma:readOnly="false" ma:fieldId="{748c206b-09dc-485e-be44-7f53c18e68b3}" ma:sspId="50bcfbe2-8b7e-4eb2-a9a1-fcad32936f68" ma:termSetId="21e77c8c-a25e-4586-9f8b-b041aaf68152" ma:anchorId="00000000-0000-0000-0000-000000000000" ma:open="false" ma:isKeyword="false">
      <xsd:complexType>
        <xsd:sequence>
          <xsd:element ref="pc:Terms" minOccurs="0" maxOccurs="1"/>
        </xsd:sequence>
      </xsd:complexType>
    </xsd:element>
    <xsd:element name="GedUnilClassification0" ma:index="20" nillable="true" ma:taxonomy="true" ma:internalName="GedUnilClassification0" ma:taxonomyFieldName="GedUnilClassification" ma:displayName="Classification" ma:readOnly="false" ma:fieldId="{53757380-5d40-434f-bf72-74280d59170a}" ma:sspId="50bcfbe2-8b7e-4eb2-a9a1-fcad32936f68" ma:termSetId="be76aaa4-19a0-4fc4-b860-d5b6a51d4499" ma:anchorId="00000000-0000-0000-0000-000000000000" ma:open="false" ma:isKeyword="false">
      <xsd:complexType>
        <xsd:sequence>
          <xsd:element ref="pc:Terms" minOccurs="0" maxOccurs="1"/>
        </xsd:sequence>
      </xsd:complexType>
    </xsd:element>
    <xsd:element name="GedUnilDossierTypology0" ma:index="22" nillable="true" ma:taxonomy="true" ma:internalName="GedUnilDossierTypology0" ma:taxonomyFieldName="GedUnilDossierTypology" ma:displayName="Typologie du dossier" ma:readOnly="false" ma:fieldId="{51abbbf2-8dc4-4d36-ba19-618d9a310a60}" ma:sspId="50bcfbe2-8b7e-4eb2-a9a1-fcad32936f68" ma:termSetId="1ef145c2-c732-4e89-98cb-19445e2c6d16" ma:anchorId="00000000-0000-0000-0000-000000000000" ma:open="false" ma:isKeyword="false">
      <xsd:complexType>
        <xsd:sequence>
          <xsd:element ref="pc:Terms" minOccurs="0" maxOccurs="1"/>
        </xsd:sequence>
      </xsd:complexType>
    </xsd:element>
    <xsd:element name="GedUnilTypology0" ma:index="24" nillable="true" ma:taxonomy="true" ma:internalName="GedUnilTypology0" ma:taxonomyFieldName="GedUnilTypology" ma:displayName="Typologie du document" ma:readOnly="false" ma:fieldId="{7b8cb377-b42c-4560-84ea-56f80c357dd2}" ma:sspId="50bcfbe2-8b7e-4eb2-a9a1-fcad32936f68" ma:termSetId="3c89e20a-3c93-435c-bb6a-8295b5a7a80a" ma:anchorId="00000000-0000-0000-0000-000000000000" ma:open="false" ma:isKeyword="false">
      <xsd:complexType>
        <xsd:sequence>
          <xsd:element ref="pc:Terms" minOccurs="0" maxOccurs="1"/>
        </xsd:sequence>
      </xsd:complexType>
    </xsd:element>
    <xsd:element name="GedUnilThemes0" ma:index="26" nillable="true" ma:taxonomy="true" ma:internalName="GedUnilThemes0" ma:taxonomyFieldName="GedUnilThemes" ma:displayName="Thèmes" ma:readOnly="false" ma:default="" ma:fieldId="{9470e2cf-40d4-452f-b21d-674adb1b449c}" ma:taxonomyMulti="true" ma:sspId="50bcfbe2-8b7e-4eb2-a9a1-fcad32936f68" ma:termSetId="3dcd919b-6626-41d4-99e6-48f0e500c6fe" ma:anchorId="00000000-0000-0000-0000-000000000000" ma:open="true" ma:isKeyword="false">
      <xsd:complexType>
        <xsd:sequence>
          <xsd:element ref="pc:Terms" minOccurs="0" maxOccurs="1"/>
        </xsd:sequence>
      </xsd:complexType>
    </xsd:element>
    <xsd:element name="GedUnilLanguages0" ma:index="28" nillable="true" ma:taxonomy="true" ma:internalName="GedUnilLanguages0" ma:taxonomyFieldName="GedUnilLanguages" ma:displayName="Langues" ma:readOnly="false" ma:fieldId="{63ea7701-ab85-4af1-ae83-c3792f2c5535}" ma:taxonomyMulti="true" ma:sspId="50bcfbe2-8b7e-4eb2-a9a1-fcad32936f68" ma:termSetId="0bf98d10-7e32-42a8-b892-546ace813836" ma:anchorId="00000000-0000-0000-0000-000000000000" ma:open="false" ma:isKeyword="false">
      <xsd:complexType>
        <xsd:sequence>
          <xsd:element ref="pc:Terms" minOccurs="0" maxOccurs="1"/>
        </xsd:sequence>
      </xsd:complexType>
    </xsd:element>
    <xsd:element name="GedUnilSource" ma:index="30" nillable="true" ma:displayName="Source" ma:description="Référence à un document à partir duquel le document en cours a été créé." ma:internalName="GedUnilSource">
      <xsd:complexType>
        <xsd:complexContent>
          <xsd:extension base="dms:URL">
            <xsd:sequence>
              <xsd:element name="Url" type="dms:ValidUrl" minOccurs="0" nillable="true"/>
              <xsd:element name="Description" type="xsd:string" nillable="true"/>
            </xsd:sequence>
          </xsd:extension>
        </xsd:complexContent>
      </xsd:complexType>
    </xsd:element>
    <xsd:element name="GedUnilRelation" ma:index="31" nillable="true" ma:displayName="Relation" ma:description="Référence à un autre document, à un autre dossier ou à un site web en relation." ma:internalName="GedUnilRelation">
      <xsd:complexType>
        <xsd:complexContent>
          <xsd:extension base="dms:URL">
            <xsd:sequence>
              <xsd:element name="Url" type="dms:ValidUrl" minOccurs="0" nillable="true"/>
              <xsd:element name="Description" type="xsd:string" nillable="true"/>
            </xsd:sequence>
          </xsd:extension>
        </xsd:complexContent>
      </xsd:complexType>
    </xsd:element>
    <xsd:element name="GedUnilBroadcastingRights" ma:index="32" nillable="true" ma:displayName="Droits" ma:description="Indications sur les droits particuliers relatifs au document (droits d'auteur, protection des données, ...)." ma:internalName="GedUnilBroadcastingRights">
      <xsd:simpleType>
        <xsd:restriction base="dms:Note">
          <xsd:maxLength value="255"/>
        </xsd:restriction>
      </xsd:simpleType>
    </xsd:element>
    <xsd:element name="GedUnilComments" ma:index="33" nillable="true" ma:displayName="Commentaires" ma:description="Commentaires des utilisateurs à propos du document." ma:internalName="GedUnilComments">
      <xsd:simpleType>
        <xsd:restriction base="dms:Note">
          <xsd:maxLength value="255"/>
        </xsd:restriction>
      </xsd:simpleType>
    </xsd:element>
    <xsd:element name="GedUnilBarcode" ma:index="34" nillable="true" ma:displayName="Référence physique" ma:description="Code de référence du document sous sa forme physique." ma:internalName="GedUnilBarcode">
      <xsd:simpleType>
        <xsd:restriction base="dms:Text">
          <xsd:maxLength value="255"/>
        </xsd:restriction>
      </xsd:simpleType>
    </xsd:element>
    <xsd:element name="GedUnilPhysicalLocation" ma:index="35" nillable="true" ma:displayName="Localisation physique" ma:description="Localisation du document sous sa forme physique." ma:internalName="GedUnilPhysicalLoc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0bcfbe2-8b7e-4eb2-a9a1-fcad32936f68" ContentTypeId="0x01010055206DD5EF7340589008BCBDB22BA03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886C-FA9D-43F5-A66C-6142A5930C40}">
  <ds:schemaRefs>
    <ds:schemaRef ds:uri="http://schemas.microsoft.com/office/2006/metadata/properties"/>
    <ds:schemaRef ds:uri="http://schemas.microsoft.com/office/infopath/2007/PartnerControls"/>
    <ds:schemaRef ds:uri="eade77ad-ec9a-40f7-964b-a6607f1503ae"/>
  </ds:schemaRefs>
</ds:datastoreItem>
</file>

<file path=customXml/itemProps2.xml><?xml version="1.0" encoding="utf-8"?>
<ds:datastoreItem xmlns:ds="http://schemas.openxmlformats.org/officeDocument/2006/customXml" ds:itemID="{51BD3750-5907-46EC-B911-A750A017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77ad-ec9a-40f7-964b-a6607f15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84170-3622-4EC0-A743-D861F37788DB}">
  <ds:schemaRefs>
    <ds:schemaRef ds:uri="Microsoft.SharePoint.Taxonomy.ContentTypeSync"/>
  </ds:schemaRefs>
</ds:datastoreItem>
</file>

<file path=customXml/itemProps4.xml><?xml version="1.0" encoding="utf-8"?>
<ds:datastoreItem xmlns:ds="http://schemas.openxmlformats.org/officeDocument/2006/customXml" ds:itemID="{A4126865-4BB8-4C2B-A31F-E0A344133DED}">
  <ds:schemaRefs>
    <ds:schemaRef ds:uri="http://schemas.microsoft.com/sharepoint/v3/contenttype/forms"/>
  </ds:schemaRefs>
</ds:datastoreItem>
</file>

<file path=customXml/itemProps5.xml><?xml version="1.0" encoding="utf-8"?>
<ds:datastoreItem xmlns:ds="http://schemas.openxmlformats.org/officeDocument/2006/customXml" ds:itemID="{CCF4C74A-5734-EA45-BAC2-F32A4674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HD:Users:gbagnou3:Library:Application Support:Microsoft:Office:Modèles utilisateur:Mes modèles:Model_Lettre_MAIDE.dot</Template>
  <TotalTime>1</TotalTime>
  <Pages>6</Pages>
  <Words>1170</Words>
  <Characters>7507</Characters>
  <Application>Microsoft Office Word</Application>
  <DocSecurity>0</DocSecurity>
  <Lines>250</Lines>
  <Paragraphs>114</Paragraphs>
  <ScaleCrop>false</ScaleCrop>
  <HeadingPairs>
    <vt:vector size="2" baseType="variant">
      <vt:variant>
        <vt:lpstr>Titre</vt:lpstr>
      </vt:variant>
      <vt:variant>
        <vt:i4>1</vt:i4>
      </vt:variant>
    </vt:vector>
  </HeadingPairs>
  <TitlesOfParts>
    <vt:vector size="1" baseType="lpstr">
      <vt:lpstr>Plan de gestion des données - Data Management Plan</vt:lpstr>
    </vt:vector>
  </TitlesOfParts>
  <Manager/>
  <Company>UNIL - Université de Lausanne</Company>
  <LinksUpToDate>false</LinksUpToDate>
  <CharactersWithSpaces>8563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gestion des données - Data Management Plan</dc:title>
  <dc:subject/>
  <dc:creator>Carmen Jambé / Gérard Bagnoud</dc:creator>
  <cp:keywords>Data Management Plan</cp:keywords>
  <dc:description/>
  <cp:lastModifiedBy>Gérard Bagnoud</cp:lastModifiedBy>
  <cp:revision>2</cp:revision>
  <cp:lastPrinted>2016-04-29T09:31:00Z</cp:lastPrinted>
  <dcterms:created xsi:type="dcterms:W3CDTF">2019-10-07T11:25:00Z</dcterms:created>
  <dcterms:modified xsi:type="dcterms:W3CDTF">2019-10-07T11:25:00Z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0x01010055206DD5EF7340589008BCBDB22BA03000685C846FDF02FF4EAE2601D97FF87A86</vt:lpwstr>
  </property>
  <property fmtid="{D5CDD505-2E9C-101B-9397-08002B2CF9AE}" pid="3" name="GedUnilClassification">
    <vt:lpwstr>20;#Interne UNIL|7ed23fbd-47a3-4777-b22f-de582cad3bac</vt:lpwstr>
  </property>
  <property fmtid="{D5CDD505-2E9C-101B-9397-08002B2CF9AE}" pid="4" name="GedUnilLevel2">
    <vt:lpwstr/>
  </property>
  <property fmtid="{D5CDD505-2E9C-101B-9397-08002B2CF9AE}" pid="5" name="GedUnilProducer">
    <vt:lpwstr>19;#UNIRIS|870beb56-4643-4dd1-bcb0-7508e65c3080</vt:lpwstr>
  </property>
  <property fmtid="{D5CDD505-2E9C-101B-9397-08002B2CF9AE}" pid="6" name="GedUnilDocumentStatus">
    <vt:lpwstr>44;#Brouillon|1f950011-9087-46a9-8f59-180af9ffab07</vt:lpwstr>
  </property>
  <property fmtid="{D5CDD505-2E9C-101B-9397-08002B2CF9AE}" pid="7" name="GedUnilThemes">
    <vt:lpwstr>46;#Gestion des données de recherche|d1565d1a-ee27-4f75-acec-fc4ee9008f48</vt:lpwstr>
  </property>
  <property fmtid="{D5CDD505-2E9C-101B-9397-08002B2CF9AE}" pid="8" name="GedUnilLanguages">
    <vt:lpwstr>34;#Français|fe9576bb-76ed-4548-a218-df90491fb212</vt:lpwstr>
  </property>
  <property fmtid="{D5CDD505-2E9C-101B-9397-08002B2CF9AE}" pid="9" name="GedUnilTypology">
    <vt:lpwstr>43;#Formulaire|ec5b5201-82c2-4c19-992e-2fe214c6e524</vt:lpwstr>
  </property>
  <property fmtid="{D5CDD505-2E9C-101B-9397-08002B2CF9AE}" pid="10" name="GedUnilLevel1">
    <vt:lpwstr/>
  </property>
  <property fmtid="{D5CDD505-2E9C-101B-9397-08002B2CF9AE}" pid="11" name="GedUnilDossierTypology">
    <vt:lpwstr/>
  </property>
  <property fmtid="{D5CDD505-2E9C-101B-9397-08002B2CF9AE}" pid="12" name="GedUnilEditor">
    <vt:lpwstr/>
  </property>
</Properties>
</file>